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306" w:rsidRDefault="00EB1306" w:rsidP="00EB1306">
      <w:pPr>
        <w:ind w:left="-99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B130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390866B" wp14:editId="14B22C73">
            <wp:extent cx="6505575" cy="91043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4066" cy="911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AD2" w:rsidRPr="00E26299" w:rsidRDefault="00F07C13" w:rsidP="00E2629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bookmarkStart w:id="0" w:name="_GoBack"/>
      <w:bookmarkEnd w:id="0"/>
      <w:r w:rsidR="000C6AD2" w:rsidRPr="00A167E9">
        <w:rPr>
          <w:rFonts w:ascii="Times New Roman" w:hAnsi="Times New Roman" w:cs="Times New Roman"/>
          <w:b/>
          <w:sz w:val="40"/>
          <w:szCs w:val="40"/>
        </w:rPr>
        <w:t>Структура программы</w:t>
      </w:r>
    </w:p>
    <w:p w:rsidR="000C6AD2" w:rsidRPr="00797B76" w:rsidRDefault="000C6AD2" w:rsidP="000C6AD2">
      <w:pPr>
        <w:pStyle w:val="a6"/>
        <w:spacing w:line="276" w:lineRule="auto"/>
        <w:rPr>
          <w:sz w:val="24"/>
          <w:szCs w:val="24"/>
        </w:rPr>
      </w:pPr>
      <w:r w:rsidRPr="00797B76">
        <w:rPr>
          <w:sz w:val="24"/>
          <w:szCs w:val="24"/>
        </w:rPr>
        <w:t>Пояснительная запис</w:t>
      </w:r>
      <w:r>
        <w:rPr>
          <w:sz w:val="24"/>
          <w:szCs w:val="24"/>
        </w:rPr>
        <w:t>ка………………………………………………………………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.3</w:t>
      </w:r>
      <w:r w:rsidR="005C2DC8">
        <w:rPr>
          <w:sz w:val="24"/>
          <w:szCs w:val="24"/>
        </w:rPr>
        <w:t>-5</w:t>
      </w:r>
    </w:p>
    <w:p w:rsidR="000C6AD2" w:rsidRPr="00797B76" w:rsidRDefault="00A247FD" w:rsidP="000C6AD2">
      <w:pPr>
        <w:pStyle w:val="a6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Учебный план на 202</w:t>
      </w:r>
      <w:r w:rsidR="00AD0F16">
        <w:rPr>
          <w:sz w:val="24"/>
          <w:szCs w:val="24"/>
          <w:lang w:val="tt-RU"/>
        </w:rPr>
        <w:t>5</w:t>
      </w:r>
      <w:r>
        <w:rPr>
          <w:sz w:val="24"/>
          <w:szCs w:val="24"/>
        </w:rPr>
        <w:t>-202</w:t>
      </w:r>
      <w:r w:rsidR="00AD0F16">
        <w:rPr>
          <w:sz w:val="24"/>
          <w:szCs w:val="24"/>
          <w:lang w:val="tt-RU"/>
        </w:rPr>
        <w:t>6</w:t>
      </w:r>
      <w:r w:rsidR="000C6AD2" w:rsidRPr="00797B76">
        <w:rPr>
          <w:sz w:val="24"/>
          <w:szCs w:val="24"/>
        </w:rPr>
        <w:t xml:space="preserve"> уч</w:t>
      </w:r>
      <w:r w:rsidR="000C6AD2">
        <w:rPr>
          <w:sz w:val="24"/>
          <w:szCs w:val="24"/>
        </w:rPr>
        <w:t>ебный год……………………………………………</w:t>
      </w:r>
      <w:proofErr w:type="gramStart"/>
      <w:r w:rsidR="000C6AD2">
        <w:rPr>
          <w:sz w:val="24"/>
          <w:szCs w:val="24"/>
        </w:rPr>
        <w:t>…....</w:t>
      </w:r>
      <w:proofErr w:type="gramEnd"/>
      <w:r w:rsidR="005C2DC8">
        <w:rPr>
          <w:sz w:val="24"/>
          <w:szCs w:val="24"/>
        </w:rPr>
        <w:t>5-</w:t>
      </w:r>
      <w:r w:rsidR="000C6AD2">
        <w:rPr>
          <w:sz w:val="24"/>
          <w:szCs w:val="24"/>
        </w:rPr>
        <w:t>6</w:t>
      </w:r>
    </w:p>
    <w:p w:rsidR="000C6AD2" w:rsidRPr="00797B76" w:rsidRDefault="000C6AD2" w:rsidP="000C6AD2">
      <w:pPr>
        <w:pStyle w:val="a6"/>
        <w:spacing w:line="276" w:lineRule="auto"/>
        <w:rPr>
          <w:sz w:val="24"/>
          <w:szCs w:val="24"/>
        </w:rPr>
      </w:pPr>
      <w:r w:rsidRPr="00797B76">
        <w:rPr>
          <w:sz w:val="24"/>
          <w:szCs w:val="24"/>
        </w:rPr>
        <w:t>Содер</w:t>
      </w:r>
      <w:r w:rsidR="00A247FD">
        <w:rPr>
          <w:sz w:val="24"/>
          <w:szCs w:val="24"/>
        </w:rPr>
        <w:t>жание программы обучения на 202</w:t>
      </w:r>
      <w:r w:rsidR="00AD0F16">
        <w:rPr>
          <w:sz w:val="24"/>
          <w:szCs w:val="24"/>
          <w:lang w:val="tt-RU"/>
        </w:rPr>
        <w:t>5</w:t>
      </w:r>
      <w:r w:rsidR="00A247FD">
        <w:rPr>
          <w:sz w:val="24"/>
          <w:szCs w:val="24"/>
        </w:rPr>
        <w:t>-202</w:t>
      </w:r>
      <w:r w:rsidR="00AD0F16">
        <w:rPr>
          <w:sz w:val="24"/>
          <w:szCs w:val="24"/>
          <w:lang w:val="tt-RU"/>
        </w:rPr>
        <w:t>6</w:t>
      </w:r>
      <w:proofErr w:type="spellStart"/>
      <w:r>
        <w:rPr>
          <w:sz w:val="24"/>
          <w:szCs w:val="24"/>
        </w:rPr>
        <w:t>гг</w:t>
      </w:r>
      <w:proofErr w:type="spellEnd"/>
      <w:r>
        <w:rPr>
          <w:sz w:val="24"/>
          <w:szCs w:val="24"/>
        </w:rPr>
        <w:t>…………………………………</w:t>
      </w:r>
      <w:proofErr w:type="gramStart"/>
      <w:r>
        <w:rPr>
          <w:sz w:val="24"/>
          <w:szCs w:val="24"/>
        </w:rPr>
        <w:t>……</w:t>
      </w:r>
      <w:r w:rsidRPr="00797B76">
        <w:rPr>
          <w:sz w:val="24"/>
          <w:szCs w:val="24"/>
        </w:rPr>
        <w:t>.</w:t>
      </w:r>
      <w:proofErr w:type="gramEnd"/>
      <w:r w:rsidR="005C2DC8">
        <w:rPr>
          <w:sz w:val="24"/>
          <w:szCs w:val="24"/>
        </w:rPr>
        <w:t>6-</w:t>
      </w:r>
      <w:r>
        <w:rPr>
          <w:sz w:val="24"/>
          <w:szCs w:val="24"/>
        </w:rPr>
        <w:t>7</w:t>
      </w:r>
    </w:p>
    <w:p w:rsidR="000C6AD2" w:rsidRPr="00797B76" w:rsidRDefault="000C6AD2" w:rsidP="000C6AD2">
      <w:pPr>
        <w:pStyle w:val="a6"/>
        <w:spacing w:line="276" w:lineRule="auto"/>
        <w:rPr>
          <w:sz w:val="24"/>
          <w:szCs w:val="24"/>
        </w:rPr>
      </w:pPr>
      <w:r w:rsidRPr="00797B76">
        <w:rPr>
          <w:sz w:val="24"/>
          <w:szCs w:val="24"/>
        </w:rPr>
        <w:t>Планируемые результаты освоен</w:t>
      </w:r>
      <w:r w:rsidR="00F641A2">
        <w:rPr>
          <w:sz w:val="24"/>
          <w:szCs w:val="24"/>
        </w:rPr>
        <w:t>ия программы……………………………………</w:t>
      </w:r>
      <w:proofErr w:type="gramStart"/>
      <w:r w:rsidR="00F641A2">
        <w:rPr>
          <w:sz w:val="24"/>
          <w:szCs w:val="24"/>
        </w:rPr>
        <w:t>…….</w:t>
      </w:r>
      <w:proofErr w:type="gramEnd"/>
      <w:r w:rsidR="00F641A2">
        <w:rPr>
          <w:sz w:val="24"/>
          <w:szCs w:val="24"/>
        </w:rPr>
        <w:t>.6-7</w:t>
      </w:r>
    </w:p>
    <w:p w:rsidR="000C6AD2" w:rsidRPr="00797B76" w:rsidRDefault="000C6AD2" w:rsidP="000C6AD2">
      <w:pPr>
        <w:pStyle w:val="a6"/>
        <w:spacing w:line="276" w:lineRule="auto"/>
        <w:rPr>
          <w:sz w:val="24"/>
          <w:szCs w:val="24"/>
        </w:rPr>
      </w:pPr>
      <w:r w:rsidRPr="00797B76">
        <w:rPr>
          <w:sz w:val="24"/>
          <w:szCs w:val="24"/>
        </w:rPr>
        <w:t>Организационно-педагогические условия</w:t>
      </w:r>
      <w:r>
        <w:rPr>
          <w:sz w:val="24"/>
          <w:szCs w:val="24"/>
        </w:rPr>
        <w:t xml:space="preserve"> реализации программы………………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.10</w:t>
      </w:r>
    </w:p>
    <w:p w:rsidR="000C6AD2" w:rsidRPr="00797B76" w:rsidRDefault="000C6AD2" w:rsidP="000C6AD2">
      <w:pPr>
        <w:pStyle w:val="a6"/>
        <w:spacing w:line="276" w:lineRule="auto"/>
        <w:rPr>
          <w:sz w:val="24"/>
          <w:szCs w:val="24"/>
        </w:rPr>
      </w:pPr>
      <w:r w:rsidRPr="00797B76">
        <w:rPr>
          <w:sz w:val="24"/>
          <w:szCs w:val="24"/>
        </w:rPr>
        <w:t>Формы аттестации/контроля и оце</w:t>
      </w:r>
      <w:r>
        <w:rPr>
          <w:sz w:val="24"/>
          <w:szCs w:val="24"/>
        </w:rPr>
        <w:t>н</w:t>
      </w:r>
      <w:r w:rsidR="00F641A2">
        <w:rPr>
          <w:sz w:val="24"/>
          <w:szCs w:val="24"/>
        </w:rPr>
        <w:t>очные материалы……………………………</w:t>
      </w:r>
      <w:proofErr w:type="gramStart"/>
      <w:r w:rsidR="00F641A2">
        <w:rPr>
          <w:sz w:val="24"/>
          <w:szCs w:val="24"/>
        </w:rPr>
        <w:t>…….</w:t>
      </w:r>
      <w:proofErr w:type="gramEnd"/>
      <w:r w:rsidR="00F641A2">
        <w:rPr>
          <w:sz w:val="24"/>
          <w:szCs w:val="24"/>
        </w:rPr>
        <w:t>.7</w:t>
      </w:r>
    </w:p>
    <w:p w:rsidR="000C6AD2" w:rsidRDefault="000C6AD2" w:rsidP="000C6AD2">
      <w:pPr>
        <w:pStyle w:val="a6"/>
        <w:spacing w:line="276" w:lineRule="auto"/>
        <w:rPr>
          <w:sz w:val="24"/>
          <w:szCs w:val="24"/>
        </w:rPr>
      </w:pPr>
      <w:r w:rsidRPr="00797B76">
        <w:rPr>
          <w:sz w:val="24"/>
          <w:szCs w:val="24"/>
        </w:rPr>
        <w:t>Список литератур</w:t>
      </w:r>
      <w:r>
        <w:rPr>
          <w:sz w:val="24"/>
          <w:szCs w:val="24"/>
        </w:rPr>
        <w:t>ы…………………</w:t>
      </w:r>
      <w:r w:rsidR="00F641A2">
        <w:rPr>
          <w:sz w:val="24"/>
          <w:szCs w:val="24"/>
        </w:rPr>
        <w:t>…………………………………………………</w:t>
      </w:r>
      <w:proofErr w:type="gramStart"/>
      <w:r w:rsidR="00F641A2">
        <w:rPr>
          <w:sz w:val="24"/>
          <w:szCs w:val="24"/>
        </w:rPr>
        <w:t>…....</w:t>
      </w:r>
      <w:proofErr w:type="gramEnd"/>
      <w:r w:rsidR="00F641A2">
        <w:rPr>
          <w:sz w:val="24"/>
          <w:szCs w:val="24"/>
        </w:rPr>
        <w:t>8</w:t>
      </w:r>
    </w:p>
    <w:p w:rsidR="00F641A2" w:rsidRPr="00797B76" w:rsidRDefault="00F641A2" w:rsidP="000C6AD2">
      <w:pPr>
        <w:pStyle w:val="a6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Календарный учебный график………………………………………………………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9-14</w:t>
      </w:r>
    </w:p>
    <w:p w:rsidR="000C6AD2" w:rsidRPr="00797B76" w:rsidRDefault="000C6AD2" w:rsidP="000C6AD2">
      <w:pPr>
        <w:pStyle w:val="a6"/>
        <w:spacing w:line="276" w:lineRule="auto"/>
        <w:rPr>
          <w:sz w:val="24"/>
          <w:szCs w:val="24"/>
        </w:rPr>
      </w:pPr>
      <w:r w:rsidRPr="00797B76">
        <w:rPr>
          <w:sz w:val="24"/>
          <w:szCs w:val="24"/>
        </w:rPr>
        <w:t>Приложе</w:t>
      </w:r>
      <w:r>
        <w:rPr>
          <w:sz w:val="24"/>
          <w:szCs w:val="24"/>
        </w:rPr>
        <w:t>ния…</w:t>
      </w:r>
      <w:r w:rsidR="008C7B7E">
        <w:rPr>
          <w:sz w:val="24"/>
          <w:szCs w:val="24"/>
        </w:rPr>
        <w:t>………………………………………………………………………………1</w:t>
      </w:r>
      <w:r w:rsidR="00F641A2">
        <w:rPr>
          <w:sz w:val="24"/>
          <w:szCs w:val="24"/>
        </w:rPr>
        <w:t>5</w:t>
      </w: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583" w:rsidRDefault="009F1583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679" w:rsidRDefault="00AB6679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DFA" w:rsidRPr="00D73ACC" w:rsidRDefault="000C6AD2" w:rsidP="00D73A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AC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Новизна</w:t>
      </w: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6DFA" w:rsidRPr="00D73ACC" w:rsidRDefault="000B6DFA" w:rsidP="00D73AC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ACC">
        <w:rPr>
          <w:rFonts w:ascii="Times New Roman" w:hAnsi="Times New Roman" w:cs="Times New Roman"/>
          <w:b/>
          <w:sz w:val="24"/>
          <w:szCs w:val="24"/>
          <w:lang w:val="tt-RU"/>
        </w:rPr>
        <w:t>Нормативно-правовой и документальной</w:t>
      </w:r>
      <w:r w:rsidRPr="00D73ACC">
        <w:rPr>
          <w:rFonts w:ascii="Times New Roman" w:hAnsi="Times New Roman" w:cs="Times New Roman"/>
          <w:b/>
          <w:sz w:val="24"/>
          <w:szCs w:val="24"/>
        </w:rPr>
        <w:t xml:space="preserve"> основой  разработки программы являются:</w:t>
      </w:r>
    </w:p>
    <w:p w:rsidR="005740E7" w:rsidRPr="00A167E9" w:rsidRDefault="005740E7" w:rsidP="005740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5740E7" w:rsidRPr="00A167E9" w:rsidRDefault="005740E7" w:rsidP="005740E7">
      <w:pPr>
        <w:jc w:val="both"/>
        <w:rPr>
          <w:rFonts w:ascii="Times New Roman" w:hAnsi="Times New Roman" w:cs="Times New Roman"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</w:t>
      </w:r>
      <w:r w:rsidRPr="00A167E9">
        <w:rPr>
          <w:rFonts w:ascii="Times New Roman" w:hAnsi="Times New Roman" w:cs="Times New Roman"/>
          <w:sz w:val="24"/>
          <w:szCs w:val="24"/>
          <w:lang w:val="tt-RU"/>
        </w:rPr>
        <w:t>31.03.2022</w:t>
      </w:r>
      <w:r w:rsidRPr="00A167E9">
        <w:rPr>
          <w:rFonts w:ascii="Times New Roman" w:hAnsi="Times New Roman" w:cs="Times New Roman"/>
          <w:sz w:val="24"/>
          <w:szCs w:val="24"/>
        </w:rPr>
        <w:t xml:space="preserve"> №678-р </w:t>
      </w:r>
    </w:p>
    <w:p w:rsidR="005740E7" w:rsidRPr="00A167E9" w:rsidRDefault="005740E7" w:rsidP="005740E7">
      <w:pPr>
        <w:jc w:val="both"/>
        <w:rPr>
          <w:rFonts w:ascii="Times New Roman" w:hAnsi="Times New Roman" w:cs="Times New Roman"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5740E7" w:rsidRDefault="005740E7" w:rsidP="00574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4. </w:t>
      </w:r>
      <w:r w:rsidRPr="00FA733E">
        <w:rPr>
          <w:rFonts w:ascii="Times New Roman" w:hAnsi="Times New Roman" w:cs="Times New Roman"/>
          <w:sz w:val="24"/>
          <w:szCs w:val="24"/>
        </w:rPr>
        <w:t>Приказ Министерства просвещения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 от 3.09.2019 </w:t>
      </w:r>
      <w:r w:rsidRPr="00FA733E">
        <w:rPr>
          <w:rFonts w:ascii="Times New Roman" w:hAnsi="Times New Roman" w:cs="Times New Roman"/>
          <w:sz w:val="24"/>
          <w:szCs w:val="24"/>
        </w:rPr>
        <w:t>№467 «Об утверждении Целевой модел</w:t>
      </w:r>
      <w:r>
        <w:rPr>
          <w:rFonts w:ascii="Times New Roman" w:hAnsi="Times New Roman" w:cs="Times New Roman"/>
          <w:sz w:val="24"/>
          <w:szCs w:val="24"/>
        </w:rPr>
        <w:t xml:space="preserve">и развития региональных систем </w:t>
      </w:r>
      <w:r w:rsidRPr="00FA733E">
        <w:rPr>
          <w:rFonts w:ascii="Times New Roman" w:hAnsi="Times New Roman" w:cs="Times New Roman"/>
          <w:sz w:val="24"/>
          <w:szCs w:val="24"/>
        </w:rPr>
        <w:t>дополнительного образования детей»</w:t>
      </w:r>
    </w:p>
    <w:p w:rsidR="005740E7" w:rsidRDefault="005740E7" w:rsidP="00574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5. </w:t>
      </w:r>
      <w:r w:rsidRPr="00840DB8">
        <w:rPr>
          <w:rFonts w:ascii="Times New Roman" w:hAnsi="Times New Roman" w:cs="Times New Roman"/>
          <w:sz w:val="24"/>
          <w:szCs w:val="24"/>
        </w:rPr>
        <w:t>Федеральный закон от 13 июля 2020</w:t>
      </w:r>
      <w:r>
        <w:rPr>
          <w:rFonts w:ascii="Times New Roman" w:hAnsi="Times New Roman" w:cs="Times New Roman"/>
          <w:sz w:val="24"/>
          <w:szCs w:val="24"/>
        </w:rPr>
        <w:t xml:space="preserve"> г. №189-ФЗ «О государственном </w:t>
      </w:r>
      <w:r w:rsidRPr="00840DB8">
        <w:rPr>
          <w:rFonts w:ascii="Times New Roman" w:hAnsi="Times New Roman" w:cs="Times New Roman"/>
          <w:sz w:val="24"/>
          <w:szCs w:val="24"/>
        </w:rPr>
        <w:t>(муниципальном) социальном зака</w:t>
      </w:r>
      <w:r>
        <w:rPr>
          <w:rFonts w:ascii="Times New Roman" w:hAnsi="Times New Roman" w:cs="Times New Roman"/>
          <w:sz w:val="24"/>
          <w:szCs w:val="24"/>
        </w:rPr>
        <w:t xml:space="preserve">зе на оказание государственных </w:t>
      </w:r>
      <w:r w:rsidRPr="00840DB8">
        <w:rPr>
          <w:rFonts w:ascii="Times New Roman" w:hAnsi="Times New Roman" w:cs="Times New Roman"/>
          <w:sz w:val="24"/>
          <w:szCs w:val="24"/>
        </w:rPr>
        <w:t>(муниципальных) услуг в социальной сфере»</w:t>
      </w:r>
    </w:p>
    <w:p w:rsidR="005740E7" w:rsidRDefault="005740E7" w:rsidP="00574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11BA1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27 июл</w:t>
      </w:r>
      <w:r>
        <w:rPr>
          <w:rFonts w:ascii="Times New Roman" w:hAnsi="Times New Roman" w:cs="Times New Roman"/>
          <w:sz w:val="24"/>
          <w:szCs w:val="24"/>
        </w:rPr>
        <w:t>я 2022 г. №629 «Об утверждении п</w:t>
      </w:r>
      <w:r w:rsidRPr="00E11BA1">
        <w:rPr>
          <w:rFonts w:ascii="Times New Roman" w:hAnsi="Times New Roman" w:cs="Times New Roman"/>
          <w:sz w:val="24"/>
          <w:szCs w:val="24"/>
        </w:rPr>
        <w:t xml:space="preserve">орядка организации и осуществления образовательной деятельности по дополнительным общеобразовательным программам» </w:t>
      </w:r>
    </w:p>
    <w:p w:rsidR="005740E7" w:rsidRPr="00E11BA1" w:rsidRDefault="005740E7" w:rsidP="00574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A733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A733E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FA733E">
        <w:rPr>
          <w:rFonts w:ascii="Times New Roman" w:hAnsi="Times New Roman" w:cs="Times New Roman"/>
          <w:sz w:val="24"/>
          <w:szCs w:val="24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5740E7" w:rsidRPr="00A167E9" w:rsidRDefault="005740E7" w:rsidP="005740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167E9">
        <w:rPr>
          <w:rFonts w:ascii="Times New Roman" w:hAnsi="Times New Roman" w:cs="Times New Roman"/>
          <w:sz w:val="24"/>
          <w:szCs w:val="24"/>
        </w:rPr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5740E7" w:rsidRDefault="005740E7" w:rsidP="00574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Pr="00A167E9">
        <w:rPr>
          <w:rFonts w:ascii="Times New Roman" w:hAnsi="Times New Roman" w:cs="Times New Roman"/>
          <w:sz w:val="24"/>
          <w:szCs w:val="24"/>
        </w:rPr>
        <w:t xml:space="preserve">. </w:t>
      </w:r>
      <w:r w:rsidRPr="00840DB8">
        <w:rPr>
          <w:rFonts w:ascii="Times New Roman" w:hAnsi="Times New Roman" w:cs="Times New Roman"/>
          <w:sz w:val="24"/>
          <w:szCs w:val="24"/>
        </w:rPr>
        <w:t>Приказ Министерства просвещ</w:t>
      </w:r>
      <w:r>
        <w:rPr>
          <w:rFonts w:ascii="Times New Roman" w:hAnsi="Times New Roman" w:cs="Times New Roman"/>
          <w:sz w:val="24"/>
          <w:szCs w:val="24"/>
        </w:rPr>
        <w:t xml:space="preserve">ения Российской Федерации от 5 </w:t>
      </w:r>
      <w:r w:rsidRPr="00840DB8">
        <w:rPr>
          <w:rFonts w:ascii="Times New Roman" w:hAnsi="Times New Roman" w:cs="Times New Roman"/>
          <w:sz w:val="24"/>
          <w:szCs w:val="24"/>
        </w:rPr>
        <w:t>августа 2020 года № 882/391 «Об организации и осуще</w:t>
      </w:r>
      <w:r>
        <w:rPr>
          <w:rFonts w:ascii="Times New Roman" w:hAnsi="Times New Roman" w:cs="Times New Roman"/>
          <w:sz w:val="24"/>
          <w:szCs w:val="24"/>
        </w:rPr>
        <w:t xml:space="preserve">ствлении </w:t>
      </w:r>
      <w:r w:rsidRPr="00840DB8">
        <w:rPr>
          <w:rFonts w:ascii="Times New Roman" w:hAnsi="Times New Roman" w:cs="Times New Roman"/>
          <w:sz w:val="24"/>
          <w:szCs w:val="24"/>
        </w:rPr>
        <w:t>образовательной деятельности при сетевой фо</w:t>
      </w:r>
      <w:r>
        <w:rPr>
          <w:rFonts w:ascii="Times New Roman" w:hAnsi="Times New Roman" w:cs="Times New Roman"/>
          <w:sz w:val="24"/>
          <w:szCs w:val="24"/>
        </w:rPr>
        <w:t xml:space="preserve">рме реализации образовательных </w:t>
      </w:r>
      <w:r w:rsidRPr="00840DB8">
        <w:rPr>
          <w:rFonts w:ascii="Times New Roman" w:hAnsi="Times New Roman" w:cs="Times New Roman"/>
          <w:sz w:val="24"/>
          <w:szCs w:val="24"/>
        </w:rPr>
        <w:t>программ» (с изменениями на 26 июля 2022 года)</w:t>
      </w:r>
      <w:r w:rsidRPr="00840DB8">
        <w:rPr>
          <w:rFonts w:ascii="Times New Roman" w:hAnsi="Times New Roman" w:cs="Times New Roman"/>
          <w:sz w:val="24"/>
          <w:szCs w:val="24"/>
        </w:rPr>
        <w:cr/>
      </w:r>
    </w:p>
    <w:p w:rsidR="005740E7" w:rsidRPr="00E11BA1" w:rsidRDefault="005740E7" w:rsidP="005740E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по реализации дополнительных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общеобразовательных программ с приме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нением электронного обучения и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дистанционных образовательных 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ехнологий (Письмо Министерства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просвещения от 31 января 2022 года № ДГ-245/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06 «О направлении методических </w:t>
      </w:r>
      <w:proofErr w:type="gramStart"/>
      <w:r w:rsidRPr="00FA733E">
        <w:rPr>
          <w:rFonts w:ascii="Times New Roman" w:hAnsi="Times New Roman" w:cs="Times New Roman"/>
          <w:color w:val="000000"/>
          <w:sz w:val="24"/>
          <w:szCs w:val="24"/>
        </w:rPr>
        <w:t>рекомендаций»</w:t>
      </w:r>
      <w:r w:rsidRPr="00E11BA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11BA1">
        <w:rPr>
          <w:rFonts w:ascii="Times New Roman" w:hAnsi="Times New Roman" w:cs="Times New Roman"/>
          <w:sz w:val="24"/>
          <w:szCs w:val="24"/>
        </w:rPr>
        <w:t>если программа реализуется с применением электронного обучения и дистанционных образовательных технологий);</w:t>
      </w:r>
    </w:p>
    <w:p w:rsidR="005740E7" w:rsidRDefault="005740E7" w:rsidP="005740E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40E7" w:rsidRPr="00A167E9" w:rsidRDefault="005740E7" w:rsidP="005740E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r w:rsidRPr="00A167E9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5740E7" w:rsidRPr="00A167E9" w:rsidRDefault="005740E7" w:rsidP="005740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A167E9">
        <w:rPr>
          <w:rFonts w:ascii="Times New Roman" w:hAnsi="Times New Roman" w:cs="Times New Roman"/>
          <w:sz w:val="24"/>
          <w:szCs w:val="24"/>
        </w:rPr>
        <w:t xml:space="preserve">. Устав </w:t>
      </w:r>
      <w:r w:rsidRPr="00147C3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БУДО «Дом детского творчества» </w:t>
      </w:r>
      <w:proofErr w:type="spellStart"/>
      <w:r w:rsidRPr="00147C37">
        <w:rPr>
          <w:rFonts w:ascii="Times New Roman" w:hAnsi="Times New Roman" w:cs="Times New Roman"/>
          <w:sz w:val="24"/>
          <w:szCs w:val="24"/>
        </w:rPr>
        <w:t>г.Мензелинска</w:t>
      </w:r>
      <w:proofErr w:type="spellEnd"/>
      <w:r w:rsidRPr="00147C37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DFA" w:rsidRPr="00D73ACC" w:rsidRDefault="000B6DFA" w:rsidP="005740E7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, решаемые в рамках данной программы:</w:t>
      </w:r>
    </w:p>
    <w:p w:rsidR="000B6DFA" w:rsidRPr="00D73ACC" w:rsidRDefault="000B6DFA" w:rsidP="00D73ACC">
      <w:p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D73ACC">
        <w:rPr>
          <w:rFonts w:ascii="Times New Roman" w:hAnsi="Times New Roman" w:cs="Times New Roman"/>
          <w:sz w:val="24"/>
          <w:szCs w:val="24"/>
        </w:rPr>
        <w:t>Обучающие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знакомство детей с различными видами театра (кукольный, драматический, оперный, театр балета, музыкальной комедии).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- поэтапное освоение детьми различных видов творчества.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0B6DFA" w:rsidRPr="00D73ACC" w:rsidRDefault="000B6DFA" w:rsidP="00D73ACC">
      <w:p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D73ACC">
        <w:rPr>
          <w:rFonts w:ascii="Times New Roman" w:hAnsi="Times New Roman" w:cs="Times New Roman"/>
          <w:sz w:val="24"/>
          <w:szCs w:val="24"/>
        </w:rPr>
        <w:t>Развивающие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речевой культуры;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эстетического вкуса.</w:t>
      </w:r>
    </w:p>
    <w:p w:rsidR="000B6DFA" w:rsidRPr="00D73ACC" w:rsidRDefault="000B6DFA" w:rsidP="00D73ACC">
      <w:p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D73ACC">
        <w:rPr>
          <w:rFonts w:ascii="Times New Roman" w:hAnsi="Times New Roman" w:cs="Times New Roman"/>
          <w:sz w:val="24"/>
          <w:szCs w:val="24"/>
        </w:rPr>
        <w:t>воспитательные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:rsidR="000B6DFA" w:rsidRPr="00D73ACC" w:rsidRDefault="000B6DFA" w:rsidP="00D73ACC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D73ACC"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</w:t>
      </w:r>
    </w:p>
    <w:p w:rsidR="000B6DFA" w:rsidRPr="00D73ACC" w:rsidRDefault="000B6DFA" w:rsidP="00D73ACC">
      <w:pPr>
        <w:spacing w:after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ACC">
        <w:rPr>
          <w:rFonts w:ascii="Times New Roman" w:hAnsi="Times New Roman" w:cs="Times New Roman"/>
          <w:sz w:val="24"/>
          <w:szCs w:val="24"/>
        </w:rPr>
        <w:t>Образовательная программа «</w:t>
      </w:r>
      <w:r w:rsidRPr="00D73ACC">
        <w:rPr>
          <w:rFonts w:ascii="Times New Roman" w:hAnsi="Times New Roman" w:cs="Times New Roman"/>
          <w:sz w:val="24"/>
          <w:szCs w:val="24"/>
          <w:lang w:val="tt-RU"/>
        </w:rPr>
        <w:t>Иҗат</w:t>
      </w:r>
      <w:r w:rsidRPr="00D73ACC">
        <w:rPr>
          <w:rFonts w:ascii="Times New Roman" w:hAnsi="Times New Roman" w:cs="Times New Roman"/>
          <w:sz w:val="24"/>
          <w:szCs w:val="24"/>
        </w:rPr>
        <w:t xml:space="preserve">» разработана на один год. Программа обучения включает 144 часа. Занятия проводятся согласно тематическим планам 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для учащихся 5-8 класса, на 1 год обучения.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70% содержания планирования направлено на активную двигательную деятельность учащихся. Это: репетиции, показ спектаклей, подготовка костюмов, посещение театров. Остальное время распределено на проведение тематических бесед, просмотр электронных презентаций и сказок, заучивание текстов, репетиции. Для успешной реализации программы будут использованы </w:t>
      </w:r>
      <w:proofErr w:type="spellStart"/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Интерет</w:t>
      </w:r>
      <w:proofErr w:type="spellEnd"/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-ресурсы, посещение спектаклей.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реализации программы: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включает следующие разделы:</w:t>
      </w:r>
    </w:p>
    <w:p w:rsidR="000B6DFA" w:rsidRPr="00D73ACC" w:rsidRDefault="000B6DFA" w:rsidP="00D73ACC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Театральная игра</w:t>
      </w:r>
    </w:p>
    <w:p w:rsidR="000B6DFA" w:rsidRPr="00D73ACC" w:rsidRDefault="000B6DFA" w:rsidP="00D73ACC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и техника речи</w:t>
      </w:r>
    </w:p>
    <w:p w:rsidR="000B6DFA" w:rsidRPr="00D73ACC" w:rsidRDefault="000B6DFA" w:rsidP="00D73ACC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Ритмопластика</w:t>
      </w:r>
    </w:p>
    <w:p w:rsidR="000B6DFA" w:rsidRPr="00D73ACC" w:rsidRDefault="000B6DFA" w:rsidP="00D73ACC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театральной культуры</w:t>
      </w:r>
    </w:p>
    <w:p w:rsidR="000B6DFA" w:rsidRPr="00D73ACC" w:rsidRDefault="000B6DFA" w:rsidP="00D73ACC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спектаклем, показ спектакля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работы:</w:t>
      </w:r>
    </w:p>
    <w:p w:rsid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занятий - групповые и индивидуальные занятия для отработки дикции, </w:t>
      </w:r>
      <w:proofErr w:type="spellStart"/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мезансцены</w:t>
      </w:r>
      <w:proofErr w:type="spellEnd"/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формами проведения занятий являются:</w:t>
      </w:r>
    </w:p>
    <w:p w:rsidR="000B6DFA" w:rsidRPr="00D73ACC" w:rsidRDefault="000B6DFA" w:rsidP="00D73ACC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театральные игры,</w:t>
      </w:r>
    </w:p>
    <w:p w:rsidR="000B6DFA" w:rsidRPr="00D73ACC" w:rsidRDefault="000B6DFA" w:rsidP="00D73ACC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конкурсы,</w:t>
      </w:r>
    </w:p>
    <w:p w:rsidR="000B6DFA" w:rsidRPr="00D73ACC" w:rsidRDefault="000B6DFA" w:rsidP="00D73ACC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викторины,</w:t>
      </w:r>
    </w:p>
    <w:p w:rsidR="000B6DFA" w:rsidRPr="00D73ACC" w:rsidRDefault="000B6DFA" w:rsidP="00D73ACC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беседы,</w:t>
      </w:r>
    </w:p>
    <w:p w:rsidR="000B6DFA" w:rsidRPr="00D73ACC" w:rsidRDefault="000B6DFA" w:rsidP="00D73ACC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в театр и музеи,</w:t>
      </w:r>
    </w:p>
    <w:p w:rsidR="000B6DFA" w:rsidRPr="00D73ACC" w:rsidRDefault="000B6DFA" w:rsidP="00D73ACC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спектакли</w:t>
      </w:r>
    </w:p>
    <w:p w:rsidR="000B6DFA" w:rsidRPr="00D73ACC" w:rsidRDefault="000B6DFA" w:rsidP="00D73ACC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праздники.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Ожидаемые </w:t>
      </w:r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 освоения программы: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должны знать</w:t>
      </w:r>
    </w:p>
    <w:p w:rsidR="000B6DFA" w:rsidRPr="00D73ACC" w:rsidRDefault="000B6DFA" w:rsidP="00D73ACC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поведения зрителя, этикет в театре до, </w:t>
      </w:r>
      <w:proofErr w:type="gramStart"/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</w:t>
      </w:r>
      <w:proofErr w:type="gramEnd"/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после спектакля;</w:t>
      </w:r>
    </w:p>
    <w:p w:rsidR="000B6DFA" w:rsidRPr="00D73ACC" w:rsidRDefault="000B6DFA" w:rsidP="00D73ACC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и жанры театрального искусства (опера, балет, драма; комедия, трагедия; и т.д.);</w:t>
      </w:r>
    </w:p>
    <w:p w:rsidR="000B6DFA" w:rsidRPr="00D73ACC" w:rsidRDefault="000B6DFA" w:rsidP="00D73ACC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чётко произносить в разных темпах 8-10 скороговорок;</w:t>
      </w:r>
    </w:p>
    <w:p w:rsidR="000B6DFA" w:rsidRPr="00D73ACC" w:rsidRDefault="000B6DFA" w:rsidP="00D73ACC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наизусть стихотворения русских авторов.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должны уметь</w:t>
      </w:r>
    </w:p>
    <w:p w:rsidR="000B6DFA" w:rsidRPr="00D73ACC" w:rsidRDefault="000B6DFA" w:rsidP="00D73ACC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комплексом артикуляционной гимнастики;</w:t>
      </w:r>
    </w:p>
    <w:p w:rsidR="000B6DFA" w:rsidRPr="00D73ACC" w:rsidRDefault="000B6DFA" w:rsidP="00D73ACC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действовать в предлагаемых обстоятельствах с импровизированным текстом на заданную тему;</w:t>
      </w:r>
    </w:p>
    <w:p w:rsidR="000B6DFA" w:rsidRPr="00D73ACC" w:rsidRDefault="000B6DFA" w:rsidP="00D73ACC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произносить скороговорку и стихотворный текст в движении и разных позах;</w:t>
      </w:r>
    </w:p>
    <w:p w:rsidR="000B6DFA" w:rsidRPr="00D73ACC" w:rsidRDefault="000B6DFA" w:rsidP="00D73ACC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произносить на одном дыхании длинную фразу или четверостишие;</w:t>
      </w:r>
    </w:p>
    <w:p w:rsidR="000B6DFA" w:rsidRPr="00D73ACC" w:rsidRDefault="000B6DFA" w:rsidP="00D73ACC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произносить одну и ту же фразу или скороговорку с разными интонациями;</w:t>
      </w:r>
    </w:p>
    <w:p w:rsidR="000B6DFA" w:rsidRPr="00D73ACC" w:rsidRDefault="000B6DFA" w:rsidP="00D73ACC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наизусть стихотворный текст, правильно произнося слова и расставляя логические ударения;</w:t>
      </w:r>
    </w:p>
    <w:p w:rsidR="000B6DFA" w:rsidRPr="00D73ACC" w:rsidRDefault="000B6DFA" w:rsidP="00D73ACC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диалог с партнером на заданную тему;</w:t>
      </w:r>
    </w:p>
    <w:p w:rsidR="00904F5C" w:rsidRPr="00904F5C" w:rsidRDefault="000B6DFA" w:rsidP="00904F5C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рифму к заданному слову и составлять диалог между сказочными героями.</w:t>
      </w:r>
    </w:p>
    <w:p w:rsidR="00627197" w:rsidRPr="00904F5C" w:rsidRDefault="00904F5C" w:rsidP="00904F5C">
      <w:pPr>
        <w:shd w:val="clear" w:color="auto" w:fill="FFFFFF"/>
        <w:spacing w:after="15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4F5C">
        <w:rPr>
          <w:rFonts w:ascii="Times New Roman" w:hAnsi="Times New Roman" w:cs="Times New Roman"/>
          <w:b/>
          <w:sz w:val="24"/>
          <w:szCs w:val="24"/>
        </w:rPr>
        <w:t>Учебный план на 202</w:t>
      </w:r>
      <w:r w:rsidR="005740E7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904F5C">
        <w:rPr>
          <w:rFonts w:ascii="Times New Roman" w:hAnsi="Times New Roman" w:cs="Times New Roman"/>
          <w:b/>
          <w:sz w:val="24"/>
          <w:szCs w:val="24"/>
        </w:rPr>
        <w:t>-202</w:t>
      </w:r>
      <w:r w:rsidR="005740E7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627197" w:rsidRPr="00904F5C">
        <w:rPr>
          <w:rFonts w:ascii="Times New Roman" w:hAnsi="Times New Roman" w:cs="Times New Roman"/>
          <w:b/>
          <w:sz w:val="24"/>
          <w:szCs w:val="24"/>
        </w:rPr>
        <w:t xml:space="preserve"> учебный го</w:t>
      </w:r>
      <w:r w:rsidR="00D73ACC" w:rsidRPr="00904F5C">
        <w:rPr>
          <w:rFonts w:ascii="Times New Roman" w:hAnsi="Times New Roman" w:cs="Times New Roman"/>
          <w:b/>
          <w:sz w:val="24"/>
          <w:szCs w:val="24"/>
        </w:rPr>
        <w:t>д</w:t>
      </w:r>
    </w:p>
    <w:tbl>
      <w:tblPr>
        <w:tblStyle w:val="a4"/>
        <w:tblW w:w="11029" w:type="dxa"/>
        <w:tblInd w:w="-856" w:type="dxa"/>
        <w:tblLook w:val="04A0" w:firstRow="1" w:lastRow="0" w:firstColumn="1" w:lastColumn="0" w:noHBand="0" w:noVBand="1"/>
      </w:tblPr>
      <w:tblGrid>
        <w:gridCol w:w="634"/>
        <w:gridCol w:w="3910"/>
        <w:gridCol w:w="1314"/>
        <w:gridCol w:w="1341"/>
        <w:gridCol w:w="1525"/>
        <w:gridCol w:w="2305"/>
      </w:tblGrid>
      <w:tr w:rsidR="00627197" w:rsidRPr="00D73ACC" w:rsidTr="00627197">
        <w:trPr>
          <w:trHeight w:val="1134"/>
        </w:trPr>
        <w:tc>
          <w:tcPr>
            <w:tcW w:w="634" w:type="dxa"/>
            <w:vMerge w:val="restart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10" w:type="dxa"/>
            <w:vMerge w:val="restart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4180" w:type="dxa"/>
            <w:gridSpan w:val="3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0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</w:t>
            </w:r>
          </w:p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аттестации/</w:t>
            </w:r>
          </w:p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627197" w:rsidRPr="00D73ACC" w:rsidTr="00627197">
        <w:tc>
          <w:tcPr>
            <w:tcW w:w="634" w:type="dxa"/>
            <w:vMerge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0" w:type="dxa"/>
            <w:vMerge/>
          </w:tcPr>
          <w:p w:rsidR="00627197" w:rsidRPr="00D73ACC" w:rsidRDefault="00627197" w:rsidP="00D73ACC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</w:tcPr>
          <w:p w:rsidR="00627197" w:rsidRPr="00D73ACC" w:rsidRDefault="00627197" w:rsidP="00D73ACC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1" w:type="dxa"/>
          </w:tcPr>
          <w:p w:rsidR="00627197" w:rsidRPr="00D73ACC" w:rsidRDefault="00627197" w:rsidP="00D73ACC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25" w:type="dxa"/>
          </w:tcPr>
          <w:p w:rsidR="00627197" w:rsidRPr="00D73ACC" w:rsidRDefault="00627197" w:rsidP="00D73ACC">
            <w:pPr>
              <w:spacing w:after="240"/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305" w:type="dxa"/>
          </w:tcPr>
          <w:p w:rsidR="00627197" w:rsidRPr="00D73ACC" w:rsidRDefault="00627197" w:rsidP="00D73ACC">
            <w:pPr>
              <w:spacing w:after="240"/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27197" w:rsidRPr="00D73ACC" w:rsidTr="00627197">
        <w:tc>
          <w:tcPr>
            <w:tcW w:w="63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10" w:type="dxa"/>
          </w:tcPr>
          <w:p w:rsidR="00627197" w:rsidRPr="00D73ACC" w:rsidRDefault="00627197" w:rsidP="00D73AC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Вводное занятие. </w:t>
            </w:r>
            <w:r w:rsidRPr="00D73A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ТБ. Правила поведения.</w:t>
            </w:r>
          </w:p>
        </w:tc>
        <w:tc>
          <w:tcPr>
            <w:tcW w:w="131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1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627197" w:rsidRPr="00D73ACC" w:rsidTr="00627197">
        <w:tc>
          <w:tcPr>
            <w:tcW w:w="63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10" w:type="dxa"/>
          </w:tcPr>
          <w:p w:rsidR="00627197" w:rsidRPr="00D73ACC" w:rsidRDefault="00627197" w:rsidP="00D73AC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31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41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0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творческая работа</w:t>
            </w:r>
          </w:p>
        </w:tc>
      </w:tr>
      <w:tr w:rsidR="00627197" w:rsidRPr="00D73ACC" w:rsidTr="00627197">
        <w:tc>
          <w:tcPr>
            <w:tcW w:w="63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10" w:type="dxa"/>
          </w:tcPr>
          <w:p w:rsidR="00627197" w:rsidRPr="00D73ACC" w:rsidRDefault="00627197" w:rsidP="00D73ACC">
            <w:pPr>
              <w:spacing w:after="150" w:line="18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игра</w:t>
            </w:r>
          </w:p>
        </w:tc>
        <w:tc>
          <w:tcPr>
            <w:tcW w:w="131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1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</w:p>
        </w:tc>
      </w:tr>
      <w:tr w:rsidR="00627197" w:rsidRPr="00D73ACC" w:rsidTr="00627197">
        <w:tc>
          <w:tcPr>
            <w:tcW w:w="63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10" w:type="dxa"/>
          </w:tcPr>
          <w:p w:rsidR="00627197" w:rsidRPr="00D73ACC" w:rsidRDefault="00627197" w:rsidP="00D73AC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техника речи</w:t>
            </w:r>
          </w:p>
        </w:tc>
        <w:tc>
          <w:tcPr>
            <w:tcW w:w="131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41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0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27197" w:rsidRPr="00D73ACC" w:rsidTr="00627197">
        <w:tc>
          <w:tcPr>
            <w:tcW w:w="63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910" w:type="dxa"/>
          </w:tcPr>
          <w:p w:rsidR="00627197" w:rsidRPr="00D73ACC" w:rsidRDefault="00627197" w:rsidP="00D73AC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Ритмопластика</w:t>
            </w:r>
          </w:p>
        </w:tc>
        <w:tc>
          <w:tcPr>
            <w:tcW w:w="131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41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0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опрос</w:t>
            </w:r>
          </w:p>
        </w:tc>
      </w:tr>
      <w:tr w:rsidR="00627197" w:rsidRPr="00D73ACC" w:rsidTr="00627197">
        <w:tc>
          <w:tcPr>
            <w:tcW w:w="63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10" w:type="dxa"/>
          </w:tcPr>
          <w:p w:rsidR="00627197" w:rsidRPr="00D73ACC" w:rsidRDefault="00627197" w:rsidP="00D73AC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31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41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0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27197" w:rsidRPr="00D73ACC" w:rsidTr="00627197">
        <w:tc>
          <w:tcPr>
            <w:tcW w:w="63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10" w:type="dxa"/>
          </w:tcPr>
          <w:p w:rsidR="00627197" w:rsidRPr="00D73ACC" w:rsidRDefault="00627197" w:rsidP="00D73AC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спектаклем, показ спектакля</w:t>
            </w:r>
          </w:p>
        </w:tc>
        <w:tc>
          <w:tcPr>
            <w:tcW w:w="131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41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0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627197" w:rsidRPr="00D73ACC" w:rsidTr="00627197">
        <w:tc>
          <w:tcPr>
            <w:tcW w:w="63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10" w:type="dxa"/>
          </w:tcPr>
          <w:p w:rsidR="00627197" w:rsidRPr="00D73ACC" w:rsidRDefault="00627197" w:rsidP="00D73AC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3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</w:t>
            </w:r>
          </w:p>
        </w:tc>
        <w:tc>
          <w:tcPr>
            <w:tcW w:w="131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1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</w:p>
        </w:tc>
      </w:tr>
      <w:tr w:rsidR="00627197" w:rsidRPr="00D73ACC" w:rsidTr="00627197">
        <w:tc>
          <w:tcPr>
            <w:tcW w:w="63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10" w:type="dxa"/>
          </w:tcPr>
          <w:p w:rsidR="00627197" w:rsidRPr="00D73ACC" w:rsidRDefault="00627197" w:rsidP="00D73AC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Аттестация обучающихся</w:t>
            </w:r>
          </w:p>
        </w:tc>
        <w:tc>
          <w:tcPr>
            <w:tcW w:w="131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1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AC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sz w:val="24"/>
                <w:szCs w:val="24"/>
              </w:rPr>
              <w:t>Показ спектакля</w:t>
            </w:r>
          </w:p>
        </w:tc>
      </w:tr>
      <w:tr w:rsidR="00627197" w:rsidRPr="00D73ACC" w:rsidTr="00627197">
        <w:tc>
          <w:tcPr>
            <w:tcW w:w="63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10" w:type="dxa"/>
          </w:tcPr>
          <w:p w:rsidR="00627197" w:rsidRPr="00D73ACC" w:rsidRDefault="00627197" w:rsidP="00D73AC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Воспитательные мероприятия </w:t>
            </w:r>
          </w:p>
        </w:tc>
        <w:tc>
          <w:tcPr>
            <w:tcW w:w="131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1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05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Внеклассные мероприятия</w:t>
            </w:r>
          </w:p>
        </w:tc>
      </w:tr>
      <w:tr w:rsidR="00627197" w:rsidRPr="00D73ACC" w:rsidTr="00627197">
        <w:tc>
          <w:tcPr>
            <w:tcW w:w="634" w:type="dxa"/>
          </w:tcPr>
          <w:p w:rsidR="00627197" w:rsidRPr="00D73ACC" w:rsidRDefault="00627197" w:rsidP="00D73AC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0" w:type="dxa"/>
          </w:tcPr>
          <w:p w:rsidR="00627197" w:rsidRPr="00D73ACC" w:rsidRDefault="00627197" w:rsidP="00D73ACC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14" w:type="dxa"/>
          </w:tcPr>
          <w:p w:rsidR="00627197" w:rsidRPr="00D73ACC" w:rsidRDefault="00627197" w:rsidP="00D73ACC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341" w:type="dxa"/>
          </w:tcPr>
          <w:p w:rsidR="00627197" w:rsidRPr="00D73ACC" w:rsidRDefault="00627197" w:rsidP="00D73ACC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25" w:type="dxa"/>
          </w:tcPr>
          <w:p w:rsidR="00627197" w:rsidRPr="00D73ACC" w:rsidRDefault="00627197" w:rsidP="00D73ACC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305" w:type="dxa"/>
          </w:tcPr>
          <w:p w:rsidR="00627197" w:rsidRPr="00D73ACC" w:rsidRDefault="00627197" w:rsidP="00D73ACC">
            <w:pPr>
              <w:spacing w:after="24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40E7" w:rsidRPr="005C2DC8" w:rsidRDefault="00627197" w:rsidP="005C2DC8">
      <w:pPr>
        <w:pStyle w:val="1"/>
        <w:spacing w:after="240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73ACC">
        <w:rPr>
          <w:rFonts w:ascii="Times New Roman" w:hAnsi="Times New Roman" w:cs="Times New Roman"/>
          <w:b/>
          <w:color w:val="auto"/>
          <w:sz w:val="24"/>
          <w:szCs w:val="24"/>
        </w:rPr>
        <w:t>Содер</w:t>
      </w:r>
      <w:r w:rsidR="00BA76B2">
        <w:rPr>
          <w:rFonts w:ascii="Times New Roman" w:hAnsi="Times New Roman" w:cs="Times New Roman"/>
          <w:b/>
          <w:color w:val="auto"/>
          <w:sz w:val="24"/>
          <w:szCs w:val="24"/>
        </w:rPr>
        <w:t>жание программы обучения на 202</w:t>
      </w:r>
      <w:r w:rsidR="005740E7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5</w:t>
      </w:r>
      <w:r w:rsidR="00BA76B2">
        <w:rPr>
          <w:rFonts w:ascii="Times New Roman" w:hAnsi="Times New Roman" w:cs="Times New Roman"/>
          <w:b/>
          <w:color w:val="auto"/>
          <w:sz w:val="24"/>
          <w:szCs w:val="24"/>
        </w:rPr>
        <w:t>-202</w:t>
      </w:r>
      <w:r w:rsidR="005740E7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6</w:t>
      </w:r>
      <w:r w:rsidR="005C2DC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5C2DC8">
        <w:rPr>
          <w:rFonts w:ascii="Times New Roman" w:hAnsi="Times New Roman" w:cs="Times New Roman"/>
          <w:b/>
          <w:color w:val="auto"/>
          <w:sz w:val="24"/>
          <w:szCs w:val="24"/>
        </w:rPr>
        <w:t>гг</w:t>
      </w:r>
      <w:proofErr w:type="spellEnd"/>
    </w:p>
    <w:p w:rsidR="005740E7" w:rsidRPr="005740E7" w:rsidRDefault="005740E7" w:rsidP="005740E7">
      <w:pPr>
        <w:rPr>
          <w:lang w:eastAsia="en-US"/>
        </w:rPr>
      </w:pPr>
    </w:p>
    <w:p w:rsidR="00E26299" w:rsidRDefault="00627197" w:rsidP="00E26299">
      <w:pPr>
        <w:pStyle w:val="1"/>
        <w:spacing w:after="240"/>
        <w:contextualSpacing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r w:rsidRPr="00D73ACC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Планируемые результаты освоения программы</w:t>
      </w:r>
    </w:p>
    <w:p w:rsidR="00627197" w:rsidRPr="00E26299" w:rsidRDefault="00627197" w:rsidP="00E26299">
      <w:pPr>
        <w:pStyle w:val="1"/>
        <w:spacing w:after="240"/>
        <w:contextualSpacing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r w:rsidRPr="00D73ACC">
        <w:rPr>
          <w:rFonts w:ascii="Times New Roman" w:hAnsi="Times New Roman" w:cs="Times New Roman"/>
          <w:color w:val="000000"/>
          <w:sz w:val="24"/>
          <w:szCs w:val="24"/>
        </w:rPr>
        <w:t>Предметные</w:t>
      </w:r>
    </w:p>
    <w:p w:rsidR="00627197" w:rsidRPr="00D73ACC" w:rsidRDefault="00627197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научатся:</w:t>
      </w:r>
    </w:p>
    <w:p w:rsidR="00627197" w:rsidRPr="00D73ACC" w:rsidRDefault="00627197" w:rsidP="00D73ACC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читать, соблюдая орфоэпические и интонационные нормы чтения;</w:t>
      </w:r>
    </w:p>
    <w:p w:rsidR="00627197" w:rsidRPr="00D73ACC" w:rsidRDefault="00627197" w:rsidP="00D73ACC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выразительному чтению;</w:t>
      </w:r>
    </w:p>
    <w:p w:rsidR="00627197" w:rsidRPr="00D73ACC" w:rsidRDefault="00627197" w:rsidP="00D73ACC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произведения по жанру;</w:t>
      </w:r>
    </w:p>
    <w:p w:rsidR="00627197" w:rsidRPr="00D73ACC" w:rsidRDefault="00627197" w:rsidP="00D73ACC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речевое дыхание и правильную артикуляцию;</w:t>
      </w:r>
    </w:p>
    <w:p w:rsidR="00627197" w:rsidRPr="00D73ACC" w:rsidRDefault="00627197" w:rsidP="00D73ACC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 театрального искусства, основам актёрского мастерства;</w:t>
      </w:r>
    </w:p>
    <w:p w:rsidR="00627197" w:rsidRPr="00D73ACC" w:rsidRDefault="00627197" w:rsidP="00D73ACC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сочинять этюды по сказкам;</w:t>
      </w:r>
    </w:p>
    <w:p w:rsidR="00627197" w:rsidRPr="00D73ACC" w:rsidRDefault="00627197" w:rsidP="00D73ACC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умению выражать разнообразные эмоциональные состояния (грусть, радость, злоба, удивление, восхищение)</w:t>
      </w:r>
    </w:p>
    <w:p w:rsidR="00627197" w:rsidRPr="00E26299" w:rsidRDefault="00627197" w:rsidP="00D73ACC">
      <w:pPr>
        <w:tabs>
          <w:tab w:val="left" w:pos="360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2629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26299">
        <w:rPr>
          <w:rFonts w:ascii="Times New Roman" w:hAnsi="Times New Roman" w:cs="Times New Roman"/>
          <w:b/>
          <w:sz w:val="24"/>
          <w:szCs w:val="24"/>
        </w:rPr>
        <w:t>:</w:t>
      </w:r>
    </w:p>
    <w:p w:rsidR="00627197" w:rsidRPr="00D73ACC" w:rsidRDefault="00627197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Метапредметными</w:t>
      </w:r>
      <w:proofErr w:type="spellEnd"/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результатами</w:t>
      </w: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изучения курса является формирование следующих универсальных учебных действий (УУД).</w:t>
      </w:r>
    </w:p>
    <w:p w:rsidR="00627197" w:rsidRPr="00D73ACC" w:rsidRDefault="00627197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 УУД:</w:t>
      </w:r>
    </w:p>
    <w:p w:rsidR="00627197" w:rsidRPr="00D73ACC" w:rsidRDefault="00627197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627197" w:rsidRPr="00D73ACC" w:rsidRDefault="00627197" w:rsidP="00D73ACC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учебную задачу, сформулированную учителем;</w:t>
      </w:r>
    </w:p>
    <w:p w:rsidR="00627197" w:rsidRPr="00D73ACC" w:rsidRDefault="00627197" w:rsidP="00D73ACC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свои действия на отдельных этапах работы над пьесой;</w:t>
      </w:r>
    </w:p>
    <w:p w:rsidR="00627197" w:rsidRPr="00D73ACC" w:rsidRDefault="00627197" w:rsidP="00D73ACC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контроль, коррекцию и оценку результатов своей деятельности;</w:t>
      </w:r>
    </w:p>
    <w:p w:rsidR="00627197" w:rsidRPr="00D73ACC" w:rsidRDefault="00627197" w:rsidP="00D73ACC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627197" w:rsidRPr="00D73ACC" w:rsidRDefault="00627197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 УУД:</w:t>
      </w:r>
    </w:p>
    <w:p w:rsidR="00627197" w:rsidRPr="00D73ACC" w:rsidRDefault="00627197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627197" w:rsidRPr="00D73ACC" w:rsidRDefault="00627197" w:rsidP="00D73ACC">
      <w:pPr>
        <w:numPr>
          <w:ilvl w:val="0"/>
          <w:numId w:val="9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627197" w:rsidRPr="00D73ACC" w:rsidRDefault="00627197" w:rsidP="00D73ACC">
      <w:pPr>
        <w:numPr>
          <w:ilvl w:val="0"/>
          <w:numId w:val="9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применять полученную информацию при выполнении заданий;</w:t>
      </w:r>
    </w:p>
    <w:p w:rsidR="00627197" w:rsidRPr="00D73ACC" w:rsidRDefault="00627197" w:rsidP="00D73ACC">
      <w:pPr>
        <w:numPr>
          <w:ilvl w:val="0"/>
          <w:numId w:val="9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инсценировании</w:t>
      </w:r>
      <w:proofErr w:type="spellEnd"/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7197" w:rsidRPr="00D73ACC" w:rsidRDefault="00627197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 УУД:</w:t>
      </w:r>
    </w:p>
    <w:p w:rsidR="00627197" w:rsidRPr="00D73ACC" w:rsidRDefault="00627197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627197" w:rsidRPr="00D73ACC" w:rsidRDefault="00627197" w:rsidP="00D73ACC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включаться в диалог, в коллективное обсуждение, проявлять инициативу и активность</w:t>
      </w:r>
    </w:p>
    <w:p w:rsidR="00627197" w:rsidRPr="00D73ACC" w:rsidRDefault="00627197" w:rsidP="00D73ACC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в группе, учитывать мнения партнёров, отличные от собственных;</w:t>
      </w:r>
    </w:p>
    <w:p w:rsidR="00627197" w:rsidRPr="00D73ACC" w:rsidRDefault="00627197" w:rsidP="00D73ACC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обращаться за помощью;</w:t>
      </w:r>
    </w:p>
    <w:p w:rsidR="00627197" w:rsidRPr="00D73ACC" w:rsidRDefault="00627197" w:rsidP="00D73ACC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свои затруднения;</w:t>
      </w:r>
    </w:p>
    <w:p w:rsidR="00627197" w:rsidRPr="00D73ACC" w:rsidRDefault="00627197" w:rsidP="00D73ACC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 помощь и сотрудничество;</w:t>
      </w:r>
    </w:p>
    <w:p w:rsidR="00627197" w:rsidRPr="00D73ACC" w:rsidRDefault="00627197" w:rsidP="00D73ACC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собеседника;</w:t>
      </w:r>
    </w:p>
    <w:p w:rsidR="00627197" w:rsidRPr="00D73ACC" w:rsidRDefault="00627197" w:rsidP="00D73ACC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о распределении функций и ролей в совместной деятельности, приходить к общему решению;</w:t>
      </w:r>
    </w:p>
    <w:p w:rsidR="00627197" w:rsidRPr="00D73ACC" w:rsidRDefault="00627197" w:rsidP="00D73ACC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собственное мнение и позицию;</w:t>
      </w:r>
    </w:p>
    <w:p w:rsidR="00627197" w:rsidRPr="00D73ACC" w:rsidRDefault="00627197" w:rsidP="00D73ACC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взаимный контроль;</w:t>
      </w:r>
    </w:p>
    <w:p w:rsidR="00627197" w:rsidRPr="00D73ACC" w:rsidRDefault="00627197" w:rsidP="00D73ACC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оценивать собственное поведение и поведение окружающих.</w:t>
      </w:r>
    </w:p>
    <w:p w:rsidR="00627197" w:rsidRPr="00E26299" w:rsidRDefault="00627197" w:rsidP="00D73ACC">
      <w:pPr>
        <w:tabs>
          <w:tab w:val="left" w:pos="360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26299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 учеников будут сформированы:</w:t>
      </w:r>
    </w:p>
    <w:p w:rsidR="000B6DFA" w:rsidRPr="00D73ACC" w:rsidRDefault="000B6DFA" w:rsidP="00D73ACC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0B6DFA" w:rsidRPr="00D73ACC" w:rsidRDefault="000B6DFA" w:rsidP="00D73ACC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целостность взгляда на мир средствами литературных произведений;</w:t>
      </w:r>
    </w:p>
    <w:p w:rsidR="000B6DFA" w:rsidRPr="00D73ACC" w:rsidRDefault="000B6DFA" w:rsidP="00D73ACC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0B6DFA" w:rsidRPr="00D73ACC" w:rsidRDefault="000B6DFA" w:rsidP="00D73ACC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значимости занятий театральным искусством для личного развития.</w:t>
      </w:r>
    </w:p>
    <w:p w:rsidR="00627197" w:rsidRPr="00D73ACC" w:rsidRDefault="00627197" w:rsidP="00D73ACC">
      <w:pPr>
        <w:pStyle w:val="1"/>
        <w:spacing w:after="240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73ACC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Организационно – педагогические условия реализации программы</w:t>
      </w:r>
    </w:p>
    <w:p w:rsidR="00627197" w:rsidRPr="00D73ACC" w:rsidRDefault="00627197" w:rsidP="00D73ACC">
      <w:pPr>
        <w:tabs>
          <w:tab w:val="left" w:pos="360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73ACC">
        <w:rPr>
          <w:rFonts w:ascii="Times New Roman" w:hAnsi="Times New Roman" w:cs="Times New Roman"/>
          <w:sz w:val="24"/>
          <w:szCs w:val="24"/>
        </w:rPr>
        <w:t>Формы и методы учебной деятельности обучающихся</w:t>
      </w:r>
    </w:p>
    <w:p w:rsidR="000C6AD2" w:rsidRPr="00D73ACC" w:rsidRDefault="000C6AD2" w:rsidP="00D73ACC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D73ACC">
        <w:rPr>
          <w:color w:val="000000"/>
        </w:rPr>
        <w:t xml:space="preserve">Формы занятий - групповые и индивидуальные занятия для отработки дикции, </w:t>
      </w:r>
      <w:proofErr w:type="spellStart"/>
      <w:r w:rsidRPr="00D73ACC">
        <w:rPr>
          <w:color w:val="000000"/>
        </w:rPr>
        <w:t>мезансцены</w:t>
      </w:r>
      <w:proofErr w:type="spellEnd"/>
      <w:r w:rsidRPr="00D73ACC">
        <w:rPr>
          <w:color w:val="000000"/>
        </w:rPr>
        <w:t>.</w:t>
      </w:r>
    </w:p>
    <w:p w:rsidR="000C6AD2" w:rsidRPr="00D73ACC" w:rsidRDefault="000C6AD2" w:rsidP="00D73ACC">
      <w:pPr>
        <w:pStyle w:val="a7"/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D73ACC">
        <w:rPr>
          <w:color w:val="000000"/>
        </w:rPr>
        <w:t>Основными формами проведения занятий являются:</w:t>
      </w:r>
    </w:p>
    <w:p w:rsidR="000C6AD2" w:rsidRPr="00D73ACC" w:rsidRDefault="000C6AD2" w:rsidP="00D73ACC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D73ACC">
        <w:rPr>
          <w:color w:val="000000"/>
        </w:rPr>
        <w:t>театральные игры,</w:t>
      </w:r>
    </w:p>
    <w:p w:rsidR="000C6AD2" w:rsidRPr="00D73ACC" w:rsidRDefault="000C6AD2" w:rsidP="00D73ACC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D73ACC">
        <w:rPr>
          <w:color w:val="000000"/>
        </w:rPr>
        <w:t>конкурсы,</w:t>
      </w:r>
    </w:p>
    <w:p w:rsidR="000C6AD2" w:rsidRPr="00D73ACC" w:rsidRDefault="000C6AD2" w:rsidP="00D73ACC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D73ACC">
        <w:rPr>
          <w:color w:val="000000"/>
        </w:rPr>
        <w:t>викторины,</w:t>
      </w:r>
    </w:p>
    <w:p w:rsidR="000C6AD2" w:rsidRPr="00D73ACC" w:rsidRDefault="000C6AD2" w:rsidP="00D73ACC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D73ACC">
        <w:rPr>
          <w:color w:val="000000"/>
        </w:rPr>
        <w:t>беседы,</w:t>
      </w:r>
    </w:p>
    <w:p w:rsidR="000C6AD2" w:rsidRPr="00D73ACC" w:rsidRDefault="000C6AD2" w:rsidP="00D73ACC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D73ACC">
        <w:rPr>
          <w:color w:val="000000"/>
        </w:rPr>
        <w:t>экскурсии в театр и музеи,</w:t>
      </w:r>
    </w:p>
    <w:p w:rsidR="000C6AD2" w:rsidRPr="00D73ACC" w:rsidRDefault="000C6AD2" w:rsidP="00D73ACC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D73ACC">
        <w:rPr>
          <w:color w:val="000000"/>
        </w:rPr>
        <w:t>спектакли</w:t>
      </w:r>
    </w:p>
    <w:p w:rsidR="000C6AD2" w:rsidRPr="00D73ACC" w:rsidRDefault="000C6AD2" w:rsidP="00D73ACC">
      <w:pPr>
        <w:pStyle w:val="a7"/>
        <w:numPr>
          <w:ilvl w:val="0"/>
          <w:numId w:val="19"/>
        </w:numPr>
        <w:shd w:val="clear" w:color="auto" w:fill="FFFFFF"/>
        <w:spacing w:before="0" w:beforeAutospacing="0" w:after="150" w:afterAutospacing="0"/>
        <w:contextualSpacing/>
        <w:rPr>
          <w:color w:val="000000"/>
        </w:rPr>
      </w:pPr>
      <w:r w:rsidRPr="00D73ACC">
        <w:rPr>
          <w:color w:val="000000"/>
        </w:rPr>
        <w:t>праздники.</w:t>
      </w:r>
    </w:p>
    <w:p w:rsidR="00627197" w:rsidRPr="00D73ACC" w:rsidRDefault="00627197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73ACC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 </w:t>
      </w:r>
    </w:p>
    <w:p w:rsidR="00627197" w:rsidRPr="00D73ACC" w:rsidRDefault="00627197" w:rsidP="00D73ACC">
      <w:pPr>
        <w:numPr>
          <w:ilvl w:val="0"/>
          <w:numId w:val="17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презентации «Правила поведения в театре»</w:t>
      </w:r>
    </w:p>
    <w:p w:rsidR="00627197" w:rsidRPr="00D73ACC" w:rsidRDefault="00627197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«Виды театрального искусства»</w:t>
      </w:r>
    </w:p>
    <w:p w:rsidR="00627197" w:rsidRPr="00D73ACC" w:rsidRDefault="00627197" w:rsidP="00D73ACC">
      <w:pPr>
        <w:numPr>
          <w:ilvl w:val="0"/>
          <w:numId w:val="18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3ACC">
        <w:rPr>
          <w:rFonts w:ascii="Times New Roman" w:eastAsia="Times New Roman" w:hAnsi="Times New Roman" w:cs="Times New Roman"/>
          <w:color w:val="000000"/>
          <w:sz w:val="24"/>
          <w:szCs w:val="24"/>
        </w:rPr>
        <w:t>Сценарии сказок, пьес, детские книги.</w:t>
      </w:r>
    </w:p>
    <w:p w:rsidR="00627197" w:rsidRPr="00D73ACC" w:rsidRDefault="00627197" w:rsidP="00D73ACC">
      <w:pPr>
        <w:tabs>
          <w:tab w:val="left" w:pos="360"/>
        </w:tabs>
        <w:spacing w:after="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627197" w:rsidRPr="00D73ACC" w:rsidRDefault="00627197" w:rsidP="00D73ACC">
      <w:pPr>
        <w:tabs>
          <w:tab w:val="left" w:pos="360"/>
        </w:tabs>
        <w:spacing w:after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D73ACC">
        <w:rPr>
          <w:rFonts w:ascii="Times New Roman" w:hAnsi="Times New Roman" w:cs="Times New Roman"/>
          <w:sz w:val="24"/>
          <w:szCs w:val="24"/>
        </w:rPr>
        <w:t>Дидактический материал</w:t>
      </w:r>
    </w:p>
    <w:p w:rsidR="005740E7" w:rsidRPr="005740E7" w:rsidRDefault="005740E7" w:rsidP="005740E7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</w:pPr>
      <w:r>
        <w:rPr>
          <w:b/>
          <w:bCs/>
          <w:color w:val="000000"/>
        </w:rPr>
        <w:tab/>
      </w:r>
      <w:bookmarkStart w:id="1" w:name="_Toc79480977"/>
      <w:r w:rsidRPr="005740E7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Формы аттестации / контроля и оценочные материал</w:t>
      </w:r>
      <w:bookmarkEnd w:id="1"/>
      <w:r w:rsidRPr="005740E7">
        <w:rPr>
          <w:rFonts w:ascii="Times New Roman" w:hAnsi="Times New Roman" w:cs="Times New Roman"/>
          <w:b/>
          <w:color w:val="auto"/>
          <w:sz w:val="24"/>
          <w:szCs w:val="24"/>
          <w:lang w:eastAsia="ru-RU"/>
        </w:rPr>
        <w:t>ы</w:t>
      </w:r>
    </w:p>
    <w:p w:rsidR="005740E7" w:rsidRPr="005740E7" w:rsidRDefault="005740E7" w:rsidP="005740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40E7">
        <w:rPr>
          <w:rFonts w:ascii="Times New Roman" w:hAnsi="Times New Roman" w:cs="Times New Roman"/>
          <w:sz w:val="24"/>
          <w:szCs w:val="24"/>
        </w:rPr>
        <w:t>Аттестация обучающихся проводится 2 раза в год.</w:t>
      </w:r>
    </w:p>
    <w:p w:rsidR="005740E7" w:rsidRPr="005740E7" w:rsidRDefault="005740E7" w:rsidP="005740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40E7">
        <w:rPr>
          <w:rFonts w:ascii="Times New Roman" w:hAnsi="Times New Roman" w:cs="Times New Roman"/>
          <w:sz w:val="24"/>
          <w:szCs w:val="24"/>
        </w:rPr>
        <w:t xml:space="preserve"> Промежуточная в декабре, итоговая в мае. </w:t>
      </w:r>
    </w:p>
    <w:p w:rsidR="005740E7" w:rsidRDefault="005740E7" w:rsidP="005740E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5740E7">
        <w:rPr>
          <w:rFonts w:ascii="Times New Roman" w:hAnsi="Times New Roman" w:cs="Times New Roman"/>
          <w:sz w:val="24"/>
          <w:szCs w:val="24"/>
        </w:rPr>
        <w:t>Оцениваются теоретическая подготовка, практическая подготовка, личностные качества.</w:t>
      </w:r>
    </w:p>
    <w:p w:rsidR="007A3560" w:rsidRDefault="008C7B7E" w:rsidP="008C7B7E">
      <w:pPr>
        <w:spacing w:after="0"/>
        <w:rPr>
          <w:rFonts w:ascii="Times New Roman" w:hAnsi="Times New Roman"/>
          <w:sz w:val="24"/>
          <w:szCs w:val="24"/>
        </w:rPr>
      </w:pPr>
      <w:r w:rsidRPr="009A426D">
        <w:rPr>
          <w:rFonts w:ascii="Times New Roman" w:hAnsi="Times New Roman"/>
          <w:sz w:val="24"/>
          <w:szCs w:val="24"/>
        </w:rPr>
        <w:t>Формы проведения промежуточной аттестации:</w:t>
      </w:r>
    </w:p>
    <w:p w:rsidR="007A3560" w:rsidRDefault="007A3560" w:rsidP="008C7B7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C7B7E" w:rsidRPr="009A426D">
        <w:rPr>
          <w:rFonts w:ascii="Times New Roman" w:hAnsi="Times New Roman"/>
          <w:sz w:val="24"/>
          <w:szCs w:val="24"/>
        </w:rPr>
        <w:t xml:space="preserve"> игры и упражнения по актерскому психотренингу, </w:t>
      </w:r>
    </w:p>
    <w:p w:rsidR="008C7B7E" w:rsidRPr="009A426D" w:rsidRDefault="007A3560" w:rsidP="008C7B7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C7B7E" w:rsidRPr="009A426D">
        <w:rPr>
          <w:rFonts w:ascii="Times New Roman" w:hAnsi="Times New Roman"/>
          <w:sz w:val="24"/>
          <w:szCs w:val="24"/>
        </w:rPr>
        <w:t>театральные миниатюры.</w:t>
      </w:r>
    </w:p>
    <w:p w:rsidR="008C7B7E" w:rsidRPr="008C7B7E" w:rsidRDefault="008C7B7E" w:rsidP="005740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40E7" w:rsidRDefault="005740E7" w:rsidP="00D73ACC">
      <w:pPr>
        <w:pStyle w:val="a7"/>
        <w:shd w:val="clear" w:color="auto" w:fill="FFFFFF"/>
        <w:contextualSpacing/>
        <w:rPr>
          <w:b/>
          <w:bCs/>
          <w:color w:val="000000"/>
        </w:rPr>
      </w:pPr>
    </w:p>
    <w:p w:rsidR="005740E7" w:rsidRDefault="005740E7" w:rsidP="00D73ACC">
      <w:pPr>
        <w:pStyle w:val="a7"/>
        <w:shd w:val="clear" w:color="auto" w:fill="FFFFFF"/>
        <w:contextualSpacing/>
        <w:rPr>
          <w:b/>
          <w:bCs/>
          <w:color w:val="000000"/>
        </w:rPr>
      </w:pPr>
    </w:p>
    <w:p w:rsidR="00C85BD0" w:rsidRPr="00D73ACC" w:rsidRDefault="00C85BD0" w:rsidP="00D73ACC">
      <w:pPr>
        <w:pStyle w:val="a7"/>
        <w:shd w:val="clear" w:color="auto" w:fill="FFFFFF"/>
        <w:contextualSpacing/>
        <w:rPr>
          <w:color w:val="000000"/>
        </w:rPr>
      </w:pPr>
      <w:r w:rsidRPr="00D73ACC">
        <w:rPr>
          <w:b/>
          <w:bCs/>
          <w:color w:val="000000"/>
        </w:rPr>
        <w:t>Литература для учителя:</w:t>
      </w:r>
    </w:p>
    <w:p w:rsidR="00C85BD0" w:rsidRPr="00D73ACC" w:rsidRDefault="00C85BD0" w:rsidP="00D73ACC">
      <w:pPr>
        <w:pStyle w:val="a7"/>
        <w:shd w:val="clear" w:color="auto" w:fill="FFFFFF"/>
        <w:contextualSpacing/>
        <w:rPr>
          <w:color w:val="000000"/>
        </w:rPr>
      </w:pPr>
      <w:proofErr w:type="spellStart"/>
      <w:r w:rsidRPr="00D73ACC">
        <w:rPr>
          <w:color w:val="000000"/>
        </w:rPr>
        <w:t>Баряева</w:t>
      </w:r>
      <w:proofErr w:type="spellEnd"/>
      <w:r w:rsidRPr="00D73ACC">
        <w:rPr>
          <w:color w:val="000000"/>
        </w:rPr>
        <w:t xml:space="preserve"> Л.Б. и др. Театрализованные игры-занятия с </w:t>
      </w:r>
      <w:proofErr w:type="gramStart"/>
      <w:r w:rsidRPr="00D73ACC">
        <w:rPr>
          <w:color w:val="000000"/>
        </w:rPr>
        <w:t>детьми..</w:t>
      </w:r>
      <w:proofErr w:type="gramEnd"/>
      <w:r w:rsidRPr="00D73ACC">
        <w:rPr>
          <w:color w:val="000000"/>
        </w:rPr>
        <w:t xml:space="preserve"> – С-П., 2001.</w:t>
      </w:r>
    </w:p>
    <w:p w:rsidR="00C85BD0" w:rsidRPr="00D73ACC" w:rsidRDefault="00C85BD0" w:rsidP="00D73ACC">
      <w:pPr>
        <w:pStyle w:val="a7"/>
        <w:shd w:val="clear" w:color="auto" w:fill="FFFFFF"/>
        <w:contextualSpacing/>
        <w:rPr>
          <w:color w:val="000000"/>
        </w:rPr>
      </w:pPr>
      <w:proofErr w:type="spellStart"/>
      <w:r w:rsidRPr="00D73ACC">
        <w:rPr>
          <w:color w:val="000000"/>
        </w:rPr>
        <w:t>Белюшкина</w:t>
      </w:r>
      <w:proofErr w:type="spellEnd"/>
      <w:r w:rsidRPr="00D73ACC">
        <w:rPr>
          <w:color w:val="000000"/>
        </w:rPr>
        <w:t xml:space="preserve"> И.Б. и др. Театр, где играют дети. – М., 2001.</w:t>
      </w:r>
    </w:p>
    <w:p w:rsidR="00C85BD0" w:rsidRPr="00D73ACC" w:rsidRDefault="00C85BD0" w:rsidP="00D73ACC">
      <w:pPr>
        <w:pStyle w:val="a7"/>
        <w:shd w:val="clear" w:color="auto" w:fill="FFFFFF"/>
        <w:contextualSpacing/>
        <w:rPr>
          <w:color w:val="000000"/>
        </w:rPr>
      </w:pPr>
      <w:r w:rsidRPr="00D73ACC">
        <w:rPr>
          <w:color w:val="000000"/>
        </w:rPr>
        <w:t>Буров А.Г. Режиссура и педагогика. М. 1987. (Б-</w:t>
      </w:r>
      <w:proofErr w:type="spellStart"/>
      <w:r w:rsidRPr="00D73ACC">
        <w:rPr>
          <w:color w:val="000000"/>
        </w:rPr>
        <w:t>чка</w:t>
      </w:r>
      <w:proofErr w:type="spellEnd"/>
      <w:r w:rsidRPr="00D73ACC">
        <w:rPr>
          <w:color w:val="000000"/>
        </w:rPr>
        <w:t xml:space="preserve"> "В помощь </w:t>
      </w:r>
      <w:proofErr w:type="spellStart"/>
      <w:r w:rsidRPr="00D73ACC">
        <w:rPr>
          <w:color w:val="000000"/>
        </w:rPr>
        <w:t>худож</w:t>
      </w:r>
      <w:proofErr w:type="spellEnd"/>
      <w:r w:rsidRPr="00D73ACC">
        <w:rPr>
          <w:color w:val="000000"/>
        </w:rPr>
        <w:t>. самодеятельности". N 23).</w:t>
      </w:r>
    </w:p>
    <w:p w:rsidR="00C85BD0" w:rsidRPr="00D73ACC" w:rsidRDefault="00C85BD0" w:rsidP="00D73ACC">
      <w:pPr>
        <w:pStyle w:val="a7"/>
        <w:shd w:val="clear" w:color="auto" w:fill="FFFFFF"/>
        <w:contextualSpacing/>
        <w:rPr>
          <w:color w:val="000000"/>
        </w:rPr>
      </w:pPr>
      <w:proofErr w:type="spellStart"/>
      <w:r w:rsidRPr="00D73ACC">
        <w:rPr>
          <w:color w:val="000000"/>
        </w:rPr>
        <w:t>Винокурова</w:t>
      </w:r>
      <w:proofErr w:type="spellEnd"/>
      <w:r w:rsidRPr="00D73ACC">
        <w:rPr>
          <w:color w:val="000000"/>
        </w:rPr>
        <w:t xml:space="preserve"> Н.К. Развитие творческих способностей учащихся. – М., 1999.</w:t>
      </w:r>
    </w:p>
    <w:p w:rsidR="00C85BD0" w:rsidRPr="00D73ACC" w:rsidRDefault="00C85BD0" w:rsidP="00D73ACC">
      <w:pPr>
        <w:pStyle w:val="a7"/>
        <w:shd w:val="clear" w:color="auto" w:fill="FFFFFF"/>
        <w:contextualSpacing/>
        <w:rPr>
          <w:color w:val="000000"/>
        </w:rPr>
      </w:pPr>
      <w:proofErr w:type="spellStart"/>
      <w:r w:rsidRPr="00D73ACC">
        <w:rPr>
          <w:color w:val="000000"/>
        </w:rPr>
        <w:t>Гапелин</w:t>
      </w:r>
      <w:proofErr w:type="spellEnd"/>
      <w:r w:rsidRPr="00D73ACC">
        <w:rPr>
          <w:color w:val="000000"/>
        </w:rPr>
        <w:t xml:space="preserve"> Е.Р. Школьный театр. СПб. 1999</w:t>
      </w:r>
    </w:p>
    <w:p w:rsidR="00C85BD0" w:rsidRPr="00D73ACC" w:rsidRDefault="00C85BD0" w:rsidP="00D73ACC">
      <w:pPr>
        <w:pStyle w:val="a7"/>
        <w:shd w:val="clear" w:color="auto" w:fill="FFFFFF"/>
        <w:contextualSpacing/>
        <w:rPr>
          <w:color w:val="000000"/>
        </w:rPr>
      </w:pPr>
      <w:r w:rsidRPr="00D73ACC">
        <w:rPr>
          <w:b/>
          <w:bCs/>
          <w:color w:val="000000"/>
        </w:rPr>
        <w:t>Литература для обучающихся:</w:t>
      </w:r>
    </w:p>
    <w:p w:rsidR="00C85BD0" w:rsidRPr="00D73ACC" w:rsidRDefault="00C85BD0" w:rsidP="00D73ACC">
      <w:pPr>
        <w:pStyle w:val="a7"/>
        <w:shd w:val="clear" w:color="auto" w:fill="FFFFFF"/>
        <w:contextualSpacing/>
        <w:rPr>
          <w:color w:val="000000"/>
        </w:rPr>
      </w:pPr>
      <w:proofErr w:type="spellStart"/>
      <w:r w:rsidRPr="00D73ACC">
        <w:rPr>
          <w:color w:val="000000"/>
        </w:rPr>
        <w:t>Габбе</w:t>
      </w:r>
      <w:proofErr w:type="spellEnd"/>
      <w:r w:rsidRPr="00D73ACC">
        <w:rPr>
          <w:color w:val="000000"/>
        </w:rPr>
        <w:t xml:space="preserve"> Т.А. Быль - небыль. Русские народные сказки, легенды, </w:t>
      </w:r>
      <w:proofErr w:type="gramStart"/>
      <w:r w:rsidRPr="00D73ACC">
        <w:rPr>
          <w:color w:val="000000"/>
        </w:rPr>
        <w:t>притчи.-</w:t>
      </w:r>
      <w:proofErr w:type="gramEnd"/>
      <w:r w:rsidRPr="00D73ACC">
        <w:rPr>
          <w:color w:val="000000"/>
        </w:rPr>
        <w:t xml:space="preserve"> Новосибирское книжное издательство, 1992</w:t>
      </w:r>
    </w:p>
    <w:p w:rsidR="00C85BD0" w:rsidRPr="00D73ACC" w:rsidRDefault="00C85BD0" w:rsidP="00D73ACC">
      <w:pPr>
        <w:pStyle w:val="a7"/>
        <w:shd w:val="clear" w:color="auto" w:fill="FFFFFF"/>
        <w:contextualSpacing/>
        <w:rPr>
          <w:color w:val="000000"/>
        </w:rPr>
      </w:pPr>
      <w:r w:rsidRPr="00D73ACC">
        <w:rPr>
          <w:color w:val="000000"/>
        </w:rPr>
        <w:t>Детская энциклопедия, т.12 «Искусство</w:t>
      </w:r>
      <w:proofErr w:type="gramStart"/>
      <w:r w:rsidRPr="00D73ACC">
        <w:rPr>
          <w:color w:val="000000"/>
        </w:rPr>
        <w:t>».-</w:t>
      </w:r>
      <w:proofErr w:type="gramEnd"/>
      <w:r w:rsidRPr="00D73ACC">
        <w:rPr>
          <w:color w:val="000000"/>
        </w:rPr>
        <w:t xml:space="preserve"> М.: «Просвещение», 1968.</w:t>
      </w:r>
    </w:p>
    <w:p w:rsidR="00C85BD0" w:rsidRPr="00D73ACC" w:rsidRDefault="00C85BD0" w:rsidP="00D73ACC">
      <w:pPr>
        <w:pStyle w:val="a7"/>
        <w:shd w:val="clear" w:color="auto" w:fill="FFFFFF"/>
        <w:contextualSpacing/>
        <w:rPr>
          <w:color w:val="000000"/>
        </w:rPr>
      </w:pPr>
      <w:r w:rsidRPr="00D73ACC">
        <w:rPr>
          <w:b/>
          <w:bCs/>
          <w:color w:val="000000"/>
        </w:rPr>
        <w:t>Интернет – ресурсы</w:t>
      </w:r>
    </w:p>
    <w:p w:rsidR="00C85BD0" w:rsidRPr="00D73ACC" w:rsidRDefault="00C85BD0" w:rsidP="00D73ACC">
      <w:pPr>
        <w:pStyle w:val="a7"/>
        <w:shd w:val="clear" w:color="auto" w:fill="FFFFFF"/>
        <w:contextualSpacing/>
        <w:rPr>
          <w:color w:val="000000"/>
        </w:rPr>
      </w:pPr>
      <w:r w:rsidRPr="00D73ACC">
        <w:rPr>
          <w:color w:val="000000"/>
        </w:rPr>
        <w:t>Имена.org- популярно об именах и фамилиях </w:t>
      </w:r>
      <w:hyperlink r:id="rId9" w:tgtFrame="_blank" w:history="1">
        <w:r w:rsidRPr="00D73ACC">
          <w:rPr>
            <w:rStyle w:val="a8"/>
            <w:color w:val="2C7BDE"/>
          </w:rPr>
          <w:t>http://www.imena.org</w:t>
        </w:r>
      </w:hyperlink>
    </w:p>
    <w:p w:rsidR="00C85BD0" w:rsidRPr="00D73ACC" w:rsidRDefault="00C85BD0" w:rsidP="00D73ACC">
      <w:pPr>
        <w:pStyle w:val="a7"/>
        <w:shd w:val="clear" w:color="auto" w:fill="FFFFFF"/>
        <w:contextualSpacing/>
        <w:rPr>
          <w:color w:val="000000"/>
          <w:lang w:val="en-US"/>
        </w:rPr>
      </w:pPr>
      <w:r w:rsidRPr="00D73ACC">
        <w:rPr>
          <w:color w:val="000000"/>
          <w:lang w:val="en-US"/>
        </w:rPr>
        <w:t xml:space="preserve">World Art - </w:t>
      </w:r>
      <w:proofErr w:type="spellStart"/>
      <w:r w:rsidRPr="00D73ACC">
        <w:rPr>
          <w:color w:val="000000"/>
        </w:rPr>
        <w:t>мировоеискусство</w:t>
      </w:r>
      <w:proofErr w:type="spellEnd"/>
      <w:r w:rsidRPr="00D73ACC">
        <w:rPr>
          <w:color w:val="000000"/>
          <w:lang w:val="en-US"/>
        </w:rPr>
        <w:t> </w:t>
      </w:r>
      <w:hyperlink r:id="rId10" w:tgtFrame="_blank" w:history="1">
        <w:r w:rsidRPr="00D73ACC">
          <w:rPr>
            <w:rStyle w:val="a8"/>
            <w:color w:val="2C7BDE"/>
            <w:lang w:val="en-US"/>
          </w:rPr>
          <w:t>http://www.world-art.ru</w:t>
        </w:r>
      </w:hyperlink>
    </w:p>
    <w:p w:rsidR="00304F4D" w:rsidRDefault="00304F4D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D73ACC" w:rsidRDefault="00D73ACC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D73ACC" w:rsidRPr="00D73ACC" w:rsidRDefault="00D73ACC" w:rsidP="00D73AC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B6DFA" w:rsidRPr="00D73ACC" w:rsidRDefault="000B6DFA" w:rsidP="00D73ACC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E83A61" w:rsidRPr="000D18E9" w:rsidRDefault="00E83A61" w:rsidP="007E5C06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en-US"/>
        </w:rPr>
        <w:sectPr w:rsidR="00E83A61" w:rsidRPr="000D18E9" w:rsidSect="00895D59">
          <w:head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E5C06" w:rsidRPr="003847D3" w:rsidRDefault="007E5C06" w:rsidP="007E5C0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7D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lastRenderedPageBreak/>
        <w:t>Календарный учебный график</w:t>
      </w:r>
      <w:r w:rsidR="00F641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3847D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дополнительной общеобразовательной</w:t>
      </w:r>
      <w:r w:rsidRPr="003847D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br/>
        <w:t xml:space="preserve">общеразвивающей программы на </w:t>
      </w:r>
      <w:r w:rsidR="00A247FD">
        <w:rPr>
          <w:rFonts w:ascii="Times New Roman" w:hAnsi="Times New Roman" w:cs="Times New Roman"/>
          <w:b/>
          <w:sz w:val="24"/>
          <w:szCs w:val="24"/>
        </w:rPr>
        <w:t>202</w:t>
      </w:r>
      <w:r w:rsidR="0080770A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="00A247FD">
        <w:rPr>
          <w:rFonts w:ascii="Times New Roman" w:hAnsi="Times New Roman" w:cs="Times New Roman"/>
          <w:b/>
          <w:sz w:val="24"/>
          <w:szCs w:val="24"/>
        </w:rPr>
        <w:t>-202</w:t>
      </w:r>
      <w:r w:rsidR="0080770A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3847D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4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850"/>
        <w:gridCol w:w="1559"/>
        <w:gridCol w:w="1985"/>
        <w:gridCol w:w="567"/>
        <w:gridCol w:w="4819"/>
        <w:gridCol w:w="1701"/>
        <w:gridCol w:w="2410"/>
      </w:tblGrid>
      <w:tr w:rsidR="00EF584E" w:rsidRPr="003847D3" w:rsidTr="00E26299">
        <w:tc>
          <w:tcPr>
            <w:tcW w:w="709" w:type="dxa"/>
            <w:vAlign w:val="center"/>
          </w:tcPr>
          <w:p w:rsidR="007E5C06" w:rsidRPr="003847D3" w:rsidRDefault="007E5C06" w:rsidP="001D23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993" w:type="dxa"/>
            <w:vAlign w:val="center"/>
          </w:tcPr>
          <w:p w:rsidR="007E5C06" w:rsidRPr="003847D3" w:rsidRDefault="007E5C06" w:rsidP="001D23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850" w:type="dxa"/>
            <w:vAlign w:val="center"/>
          </w:tcPr>
          <w:p w:rsidR="007E5C06" w:rsidRPr="003847D3" w:rsidRDefault="007E5C06" w:rsidP="001D23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</w:p>
        </w:tc>
        <w:tc>
          <w:tcPr>
            <w:tcW w:w="1559" w:type="dxa"/>
            <w:vAlign w:val="center"/>
          </w:tcPr>
          <w:p w:rsidR="007E5C06" w:rsidRPr="003847D3" w:rsidRDefault="007E5C06" w:rsidP="001D23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проведения</w:t>
            </w: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занятия</w:t>
            </w:r>
          </w:p>
        </w:tc>
        <w:tc>
          <w:tcPr>
            <w:tcW w:w="1985" w:type="dxa"/>
            <w:vAlign w:val="center"/>
          </w:tcPr>
          <w:p w:rsidR="007E5C06" w:rsidRPr="003847D3" w:rsidRDefault="007E5C06" w:rsidP="001D23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занятия</w:t>
            </w:r>
          </w:p>
        </w:tc>
        <w:tc>
          <w:tcPr>
            <w:tcW w:w="567" w:type="dxa"/>
            <w:vAlign w:val="center"/>
          </w:tcPr>
          <w:p w:rsidR="007E5C06" w:rsidRPr="003847D3" w:rsidRDefault="007E5C06" w:rsidP="001D23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4819" w:type="dxa"/>
            <w:vAlign w:val="center"/>
          </w:tcPr>
          <w:p w:rsidR="007E5C06" w:rsidRPr="003847D3" w:rsidRDefault="007E5C06" w:rsidP="001D23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занятия</w:t>
            </w:r>
          </w:p>
        </w:tc>
        <w:tc>
          <w:tcPr>
            <w:tcW w:w="1701" w:type="dxa"/>
            <w:vAlign w:val="center"/>
          </w:tcPr>
          <w:p w:rsidR="007E5C06" w:rsidRPr="003847D3" w:rsidRDefault="007E5C06" w:rsidP="001D23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проведения</w:t>
            </w:r>
          </w:p>
        </w:tc>
        <w:tc>
          <w:tcPr>
            <w:tcW w:w="2410" w:type="dxa"/>
            <w:vAlign w:val="center"/>
          </w:tcPr>
          <w:p w:rsidR="007E5C06" w:rsidRPr="003847D3" w:rsidRDefault="007E5C06" w:rsidP="001D23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контроля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</w:t>
            </w:r>
            <w:r w:rsidR="001D2340"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Набор учащихся. Ознакомление с планом работы кружка.  Инструктаж.</w:t>
            </w: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Театральное искусство, его главная особенность</w:t>
            </w: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История, первые шаги, путь татарского театра</w:t>
            </w:r>
          </w:p>
        </w:tc>
        <w:tc>
          <w:tcPr>
            <w:tcW w:w="1701" w:type="dxa"/>
          </w:tcPr>
          <w:p w:rsidR="007E5C06" w:rsidRPr="003847D3" w:rsidRDefault="00E2629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Ступени развития театра, период становления</w:t>
            </w: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93" w:type="dxa"/>
          </w:tcPr>
          <w:p w:rsidR="007E5C06" w:rsidRPr="00EF584E" w:rsidRDefault="00EF584E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850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FA578E" w:rsidRPr="00EF58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830E1A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сценическим секретам. Просмотр видеозаписей.</w:t>
            </w: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соревнование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830E1A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Киенү-бизәнү</w:t>
            </w:r>
            <w:proofErr w:type="spellEnd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осталыгы</w:t>
            </w:r>
            <w:proofErr w:type="spellEnd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Роль декораций.</w:t>
            </w:r>
          </w:p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соревнование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830E1A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Инсценировка отрывков из сказок. (Творческие работы учащихся.)</w:t>
            </w:r>
          </w:p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соревнование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FA578E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830E1A" w:rsidP="00830E1A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Татарское народное творчество. Прослушивание песни</w:t>
            </w: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соревнование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FA578E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830E1A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татарской народной песни.</w:t>
            </w: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соревнование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формы работы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мире пословиц.</w:t>
            </w: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игра: «Мы в театре»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FA578E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формы работы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мире пословиц.</w:t>
            </w: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игра: «Мы в театре»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FA578E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формы работы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мире пословиц.</w:t>
            </w: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игра: «Мы в театре»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формы работы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603240" w:rsidRDefault="00605358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03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Устный </w:t>
            </w:r>
            <w:proofErr w:type="spellStart"/>
            <w:proofErr w:type="gramStart"/>
            <w:r w:rsidRPr="00603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журнал.«</w:t>
            </w:r>
            <w:proofErr w:type="gramEnd"/>
            <w:r w:rsidRPr="00603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Алкоголизм</w:t>
            </w:r>
            <w:proofErr w:type="spellEnd"/>
            <w:r w:rsidRPr="006032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привычка, а болезнь».</w:t>
            </w: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игра: «Мы в театре»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E26299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Словесные формы 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603240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игра «Мы- театралы»</w:t>
            </w: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игра: «Мы в театре»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93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830E1A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содержанием сказки-пьесы "</w:t>
            </w:r>
            <w:r w:rsidR="0060535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Ана күңеле балада</w:t>
            </w: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". </w:t>
            </w:r>
            <w:proofErr w:type="spellStart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Рольләргә</w:t>
            </w:r>
            <w:proofErr w:type="spellEnd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бүлеп</w:t>
            </w:r>
            <w:proofErr w:type="spellEnd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уку</w:t>
            </w:r>
            <w:proofErr w:type="spellEnd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дикции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830E1A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Повторение с</w:t>
            </w:r>
            <w:proofErr w:type="spellStart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цнария.Репетиция</w:t>
            </w:r>
            <w:proofErr w:type="spellEnd"/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дикции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830E1A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Репетиция </w:t>
            </w:r>
            <w:proofErr w:type="gramStart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Движения..</w:t>
            </w:r>
            <w:proofErr w:type="gramEnd"/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дикции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Воспоминания о Г. </w:t>
            </w:r>
            <w:proofErr w:type="spellStart"/>
            <w:proofErr w:type="gramStart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</w:t>
            </w:r>
            <w:proofErr w:type="spellEnd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,просмотр</w:t>
            </w:r>
            <w:proofErr w:type="gramEnd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спектаклей</w:t>
            </w: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Воспоминания о Г. </w:t>
            </w:r>
            <w:proofErr w:type="spellStart"/>
            <w:proofErr w:type="gramStart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</w:t>
            </w:r>
            <w:proofErr w:type="spellEnd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,просмотр</w:t>
            </w:r>
            <w:proofErr w:type="gramEnd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спектаклей</w:t>
            </w: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FA578E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1C0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9973A7" w:rsidRDefault="007E5C06" w:rsidP="009973A7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3847D3">
              <w:rPr>
                <w:color w:val="000000"/>
              </w:rPr>
              <w:t xml:space="preserve">Знакомство со звездами татарского театра, драматургами: 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Шамиль Бариев</w:t>
            </w:r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Ренат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Тазетдинов</w:t>
            </w:r>
            <w:proofErr w:type="spellEnd"/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Азгар</w:t>
            </w:r>
            <w:proofErr w:type="spellEnd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 Шакиров</w:t>
            </w:r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Наиль Дунаев</w:t>
            </w:r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Нажиба</w:t>
            </w:r>
            <w:proofErr w:type="spellEnd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Ихсанова</w:t>
            </w:r>
            <w:proofErr w:type="spellEnd"/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Гульсум</w:t>
            </w:r>
            <w:proofErr w:type="spellEnd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Исангулова</w:t>
            </w:r>
            <w:proofErr w:type="spellEnd"/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Равиль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Шарафеев</w:t>
            </w:r>
            <w:proofErr w:type="spellEnd"/>
            <w:r w:rsidR="0060535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EF584E" w:rsidRPr="003847D3" w:rsidTr="00E26299">
        <w:tc>
          <w:tcPr>
            <w:tcW w:w="709" w:type="dxa"/>
          </w:tcPr>
          <w:p w:rsidR="007E5C06" w:rsidRPr="00EF584E" w:rsidRDefault="002110D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93" w:type="dxa"/>
          </w:tcPr>
          <w:p w:rsidR="007E5C06" w:rsidRPr="00EF584E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5C06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  <w:r w:rsidR="007E5C06" w:rsidRPr="00EF5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7E5C06" w:rsidRPr="003847D3" w:rsidRDefault="007E5C06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567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7E5C06" w:rsidRPr="009973A7" w:rsidRDefault="007E5C06" w:rsidP="00902D64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3847D3">
              <w:rPr>
                <w:color w:val="000000"/>
              </w:rPr>
              <w:t xml:space="preserve">Знакомство со звездами татарского театра, 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Шамиль Бариев</w:t>
            </w:r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Ренат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Тазетдинов</w:t>
            </w:r>
            <w:proofErr w:type="spellEnd"/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Азгар</w:t>
            </w:r>
            <w:proofErr w:type="spellEnd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 Шакиров</w:t>
            </w:r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Наиль Дунаев</w:t>
            </w:r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Нажиба</w:t>
            </w:r>
            <w:proofErr w:type="spellEnd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Ихсанова</w:t>
            </w:r>
            <w:proofErr w:type="spellEnd"/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Гульсум</w:t>
            </w:r>
            <w:proofErr w:type="spellEnd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Исангулова</w:t>
            </w:r>
            <w:proofErr w:type="spellEnd"/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Равиль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Шарафеев</w:t>
            </w:r>
            <w:proofErr w:type="spellEnd"/>
            <w:r w:rsidR="0060535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7E5C06" w:rsidRPr="003847D3" w:rsidRDefault="007E5C06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A247FD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28.11</w:t>
            </w:r>
            <w:r w:rsidR="00AB49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</w:tcPr>
          <w:p w:rsidR="00AB4964" w:rsidRPr="003847D3" w:rsidRDefault="00AB4964" w:rsidP="00BA76B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BA76B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BA76B2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567" w:type="dxa"/>
          </w:tcPr>
          <w:p w:rsidR="00AB4964" w:rsidRPr="003847D3" w:rsidRDefault="00AB4964" w:rsidP="00BA76B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9973A7" w:rsidRDefault="00AB4964" w:rsidP="00BA76B2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3847D3">
              <w:rPr>
                <w:color w:val="000000"/>
              </w:rPr>
              <w:t xml:space="preserve">Знакомство со звездами татарского театра, 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Шамиль Бариев</w:t>
            </w:r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Ренат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Тазетдинов</w:t>
            </w:r>
            <w:proofErr w:type="spellEnd"/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Азгар</w:t>
            </w:r>
            <w:proofErr w:type="spellEnd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 Шакиров</w:t>
            </w:r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Наиль Дунаев</w:t>
            </w:r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Нажиба</w:t>
            </w:r>
            <w:proofErr w:type="spellEnd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Ихсанова</w:t>
            </w:r>
            <w:proofErr w:type="spellEnd"/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Гульсум</w:t>
            </w:r>
            <w:proofErr w:type="spellEnd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Исангулова</w:t>
            </w:r>
            <w:proofErr w:type="spellEnd"/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Равиль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Шарафеев</w:t>
            </w:r>
            <w:proofErr w:type="spellEnd"/>
            <w:r w:rsidR="0060535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AB4964" w:rsidRPr="003847D3" w:rsidRDefault="00AB4964" w:rsidP="00BA76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BA76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93" w:type="dxa"/>
          </w:tcPr>
          <w:p w:rsidR="00AB4964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AB4964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9973A7" w:rsidRDefault="00AB4964" w:rsidP="009973A7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3847D3">
              <w:rPr>
                <w:color w:val="000000"/>
              </w:rPr>
              <w:t xml:space="preserve">Знакомство со звездами татарского театра, 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Шамиль Бариев</w:t>
            </w:r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Ренат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Тазетдинов</w:t>
            </w:r>
            <w:proofErr w:type="spellEnd"/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Азгар</w:t>
            </w:r>
            <w:proofErr w:type="spellEnd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 Шакиров</w:t>
            </w:r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Наиль Дунаев</w:t>
            </w:r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Нажиба</w:t>
            </w:r>
            <w:proofErr w:type="spellEnd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Ихсанова</w:t>
            </w:r>
            <w:proofErr w:type="spellEnd"/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Гульсум</w:t>
            </w:r>
            <w:proofErr w:type="spellEnd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Исангулова</w:t>
            </w:r>
            <w:proofErr w:type="spellEnd"/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Равиль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Шарафеев</w:t>
            </w:r>
            <w:proofErr w:type="spellEnd"/>
            <w:r w:rsidR="0060535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9973A7" w:rsidRDefault="00AB4964" w:rsidP="00902D64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3847D3">
              <w:rPr>
                <w:color w:val="000000"/>
              </w:rPr>
              <w:t xml:space="preserve">Знакомство со звездами татарского театра, 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Шамиль Бариев</w:t>
            </w:r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Ренат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Тазетдинов</w:t>
            </w:r>
            <w:proofErr w:type="spellEnd"/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Азгар</w:t>
            </w:r>
            <w:proofErr w:type="spellEnd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 Шакиров</w:t>
            </w:r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Наиль Дунаев</w:t>
            </w:r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Нажиба</w:t>
            </w:r>
            <w:proofErr w:type="spellEnd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lastRenderedPageBreak/>
              <w:t>Ихсанова</w:t>
            </w:r>
            <w:proofErr w:type="spellEnd"/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Гульсум</w:t>
            </w:r>
            <w:proofErr w:type="spellEnd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Исангулова</w:t>
            </w:r>
            <w:proofErr w:type="spellEnd"/>
            <w:r w:rsidR="00605358" w:rsidRPr="00605358">
              <w:rPr>
                <w:b/>
                <w:color w:val="333333"/>
                <w:shd w:val="clear" w:color="auto" w:fill="FFFFFF"/>
              </w:rPr>
              <w:t>, </w:t>
            </w:r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 xml:space="preserve">Равиль </w:t>
            </w:r>
            <w:proofErr w:type="spellStart"/>
            <w:r w:rsidR="00605358" w:rsidRPr="00605358">
              <w:rPr>
                <w:rStyle w:val="ad"/>
                <w:rFonts w:eastAsiaTheme="majorEastAsia"/>
                <w:b w:val="0"/>
                <w:color w:val="333333"/>
                <w:shd w:val="clear" w:color="auto" w:fill="FFFFFF"/>
              </w:rPr>
              <w:t>Шарафеев</w:t>
            </w:r>
            <w:proofErr w:type="spellEnd"/>
            <w:r w:rsidR="0060535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игра «Сказка, сказка, приходи».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игра «Сказка, сказка, приходи».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игра «Сказка, сказка, приходи».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игра «Сказка, сказка, приходи».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902D64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деятельности артистов, драматургов советского периода</w:t>
            </w:r>
            <w:proofErr w:type="gramStart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,просмотр</w:t>
            </w:r>
            <w:proofErr w:type="gramEnd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видеопостановок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деятельности артистов, драматургов советского </w:t>
            </w:r>
            <w:proofErr w:type="gramStart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периода,</w:t>
            </w: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прочтение</w:t>
            </w:r>
            <w:proofErr w:type="gramEnd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произведений,просмотр видеопостановок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030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0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902D64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Групповая работа, 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603240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на свежем воздухе.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93" w:type="dxa"/>
          </w:tcPr>
          <w:p w:rsidR="00AB4964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AB4964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902D64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Групповая работа, 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603240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 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тему:»Театр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дети»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9973A7" w:rsidRDefault="00AB4964" w:rsidP="009973A7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работа,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игра</w:t>
            </w:r>
          </w:p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игра</w:t>
            </w:r>
          </w:p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словесные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работа, словесные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народных сказок о животных.</w:t>
            </w:r>
          </w:p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Фронтальная работа, </w:t>
            </w: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словесные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народных сказок о животных.</w:t>
            </w:r>
          </w:p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народных сказок о животных.</w:t>
            </w:r>
          </w:p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0301C0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поисковые, наглядные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в лицах стихов </w:t>
            </w: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ТукаяФ.Яруллина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902D64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Групповая работа. 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в лицах стихов </w:t>
            </w: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ТукаяФ.Яруллина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902D64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Групповая работа. 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драматурги, их творческий почерк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работа. Методы поисковые, наглядные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драматурги, их творческий почерк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1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коллектива театра им.</w:t>
            </w: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Г.Камала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1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коллектива театра им.</w:t>
            </w: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Г.Камала.Просмотр видеоспектаклей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игра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1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Театральная игра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1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03545C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сказки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03545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сказки 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Словесные и </w:t>
            </w: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наглядные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4819" w:type="dxa"/>
          </w:tcPr>
          <w:p w:rsidR="00AB4964" w:rsidRPr="003847D3" w:rsidRDefault="00AB4964" w:rsidP="0003545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сказки 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Опрос,практическая </w:t>
            </w: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03545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сказки 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1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методы.</w:t>
            </w:r>
          </w:p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03545C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сказки 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1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техника речи</w:t>
            </w:r>
          </w:p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постановки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техника речи</w:t>
            </w:r>
          </w:p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постановки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1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техника речи</w:t>
            </w:r>
          </w:p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постановки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1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58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2C070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-игровая программа ко дню Театра «Театральный бал»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43A0B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«Вся наша жизнь –игра».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Позновательно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–развлекательная игра.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993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Артисты театра имени К. </w:t>
            </w:r>
            <w:proofErr w:type="spellStart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Тинчурина</w:t>
            </w:r>
            <w:proofErr w:type="spellEnd"/>
            <w:r w:rsidRPr="00384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их творчество, место в театральном искусстве.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Артисты театра,просмотр видеозаписей,актерское мастерство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наглядные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Артисты театра,просмотр видеозаписей,актерское мастерство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1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работа. Словесные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AD0F16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постановки</w:t>
            </w:r>
            <w:r w:rsidR="00A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proofErr w:type="gramEnd"/>
            <w:r w:rsidR="00A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Соңгы Шүрәле”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1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Фронтальная работа. </w:t>
            </w: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Словесные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постановки</w:t>
            </w:r>
            <w:r w:rsidR="00A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proofErr w:type="gramEnd"/>
            <w:r w:rsidR="00A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Соңгы Шүрәле”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работа. Словесные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постановки</w:t>
            </w:r>
            <w:r w:rsidR="00A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proofErr w:type="gramEnd"/>
            <w:r w:rsidR="00A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Соңгы Шүрәле”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1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работа. Словесные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постановки</w:t>
            </w:r>
            <w:r w:rsidR="00A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proofErr w:type="gramEnd"/>
            <w:r w:rsidR="00AD0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Соңгы Шүрәле”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E61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61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работа. Словесные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E26299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Фронт.</w:t>
            </w:r>
            <w:r w:rsidR="00AB4964"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работа. Словесные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Актерское мастерство.Репетиция сказки “Күбәләкле алан маҗаралары”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Актерское мастерство.Репетиция сказки “Күбәләкле алан маҗаралары”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61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5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работа. Словесные методы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Актерское мастерство.Репетиция сказки “Күбәләкле алан маҗаралары”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1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EF584E" w:rsidRDefault="00AB4964" w:rsidP="00EF584E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работа.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EF584E" w:rsidRDefault="00AB4964" w:rsidP="00EF584E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847D3">
              <w:rPr>
                <w:rStyle w:val="c2"/>
                <w:color w:val="000000"/>
                <w:lang w:val="tt-RU"/>
              </w:rPr>
              <w:t>Творческий отчет.Выступление перед учащимися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Опрос,прак.</w:t>
            </w: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69-70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AB4964" w:rsidRPr="00EF584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EF584E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Фронтальная работа. 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404E75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3847D3">
              <w:rPr>
                <w:rStyle w:val="c2"/>
                <w:color w:val="000000"/>
                <w:lang w:val="tt-RU"/>
              </w:rPr>
              <w:t>Творческий отчет.</w:t>
            </w:r>
          </w:p>
          <w:p w:rsidR="00AB4964" w:rsidRPr="00EF584E" w:rsidRDefault="00AB4964" w:rsidP="00EF584E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3847D3">
              <w:rPr>
                <w:rStyle w:val="c2"/>
                <w:color w:val="000000"/>
                <w:lang w:val="tt-RU"/>
              </w:rPr>
              <w:t>Выступление перед родителями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Опрос,практическая работа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71-72</w:t>
            </w:r>
          </w:p>
        </w:tc>
        <w:tc>
          <w:tcPr>
            <w:tcW w:w="993" w:type="dxa"/>
          </w:tcPr>
          <w:p w:rsidR="00AB4964" w:rsidRPr="00EF584E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10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EF584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E61069" w:rsidRPr="00EF584E" w:rsidRDefault="00E61069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13.50-14.35</w:t>
            </w:r>
          </w:p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14.45.-15.30</w:t>
            </w:r>
          </w:p>
        </w:tc>
        <w:tc>
          <w:tcPr>
            <w:tcW w:w="1985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Фронтальная работа.</w:t>
            </w: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spacing w:after="1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</w:t>
            </w: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47D3">
              <w:rPr>
                <w:rFonts w:ascii="Times New Roman" w:hAnsi="Times New Roman" w:cs="Times New Roman"/>
                <w:sz w:val="24"/>
                <w:szCs w:val="24"/>
              </w:rPr>
              <w:t>Кабинет№52</w:t>
            </w: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– выступление перед гостями</w:t>
            </w:r>
          </w:p>
        </w:tc>
      </w:tr>
      <w:tr w:rsidR="00AB4964" w:rsidRPr="003847D3" w:rsidTr="00E26299">
        <w:tc>
          <w:tcPr>
            <w:tcW w:w="70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B4964" w:rsidRPr="003D5AB5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7D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144</w:t>
            </w:r>
          </w:p>
        </w:tc>
        <w:tc>
          <w:tcPr>
            <w:tcW w:w="4819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B4964" w:rsidRPr="003847D3" w:rsidRDefault="00AB4964" w:rsidP="001D234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E5C06" w:rsidRPr="00D73ACC" w:rsidRDefault="007E5C06" w:rsidP="007E5C06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C7B7E" w:rsidRDefault="008C7B7E" w:rsidP="008C7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8C7B7E" w:rsidSect="00E26299"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</w:p>
    <w:p w:rsidR="008C7B7E" w:rsidRPr="008C7B7E" w:rsidRDefault="008C7B7E" w:rsidP="008C7B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ПРИЛОЖЕНИЕ.</w:t>
      </w:r>
    </w:p>
    <w:p w:rsidR="008C7B7E" w:rsidRPr="009A426D" w:rsidRDefault="008C7B7E" w:rsidP="008C7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426D">
        <w:rPr>
          <w:rFonts w:ascii="Times New Roman" w:hAnsi="Times New Roman"/>
          <w:b/>
          <w:sz w:val="24"/>
          <w:szCs w:val="24"/>
        </w:rPr>
        <w:t>Контрольный критерий №1.</w:t>
      </w:r>
    </w:p>
    <w:p w:rsidR="008C7B7E" w:rsidRPr="009A426D" w:rsidRDefault="008C7B7E" w:rsidP="008C7B7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A426D">
        <w:rPr>
          <w:rFonts w:ascii="Times New Roman" w:hAnsi="Times New Roman"/>
          <w:b/>
          <w:sz w:val="24"/>
          <w:szCs w:val="24"/>
        </w:rPr>
        <w:t xml:space="preserve">Запоминание и изображение заданной позы. </w:t>
      </w:r>
    </w:p>
    <w:p w:rsidR="008C7B7E" w:rsidRPr="009A426D" w:rsidRDefault="008C7B7E" w:rsidP="008C7B7E">
      <w:pPr>
        <w:spacing w:after="0"/>
        <w:rPr>
          <w:rFonts w:ascii="Times New Roman" w:hAnsi="Times New Roman"/>
          <w:i/>
          <w:sz w:val="24"/>
          <w:szCs w:val="24"/>
        </w:rPr>
      </w:pPr>
      <w:r w:rsidRPr="009A426D">
        <w:rPr>
          <w:rFonts w:ascii="Times New Roman" w:hAnsi="Times New Roman"/>
          <w:i/>
          <w:sz w:val="24"/>
          <w:szCs w:val="24"/>
        </w:rPr>
        <w:t>Учащийся должен   уметь придумать и зафиксировать позу, запомнить и повторить предложенную позу и жест. Задача в точности воспроизведения и представлении.</w:t>
      </w:r>
    </w:p>
    <w:p w:rsidR="008C7B7E" w:rsidRPr="009A426D" w:rsidRDefault="008C7B7E" w:rsidP="008C7B7E">
      <w:pPr>
        <w:spacing w:after="0"/>
        <w:rPr>
          <w:rFonts w:ascii="Times New Roman" w:hAnsi="Times New Roman"/>
          <w:sz w:val="24"/>
          <w:szCs w:val="24"/>
        </w:rPr>
      </w:pPr>
      <w:r w:rsidRPr="009A426D">
        <w:rPr>
          <w:rFonts w:ascii="Times New Roman" w:hAnsi="Times New Roman"/>
          <w:sz w:val="24"/>
          <w:szCs w:val="24"/>
        </w:rPr>
        <w:t xml:space="preserve">Контрольно-измерительный материал: </w:t>
      </w:r>
    </w:p>
    <w:p w:rsidR="008C7B7E" w:rsidRPr="009A426D" w:rsidRDefault="008C7B7E" w:rsidP="008C7B7E">
      <w:pPr>
        <w:spacing w:after="0"/>
        <w:rPr>
          <w:rFonts w:ascii="Times New Roman" w:hAnsi="Times New Roman"/>
          <w:sz w:val="24"/>
          <w:szCs w:val="24"/>
        </w:rPr>
      </w:pPr>
      <w:r w:rsidRPr="009A426D">
        <w:rPr>
          <w:rFonts w:ascii="Times New Roman" w:hAnsi="Times New Roman"/>
          <w:sz w:val="24"/>
          <w:szCs w:val="24"/>
          <w:u w:val="single"/>
        </w:rPr>
        <w:t>Текущий контроль</w:t>
      </w:r>
      <w:r w:rsidRPr="009A426D">
        <w:rPr>
          <w:rFonts w:ascii="Times New Roman" w:hAnsi="Times New Roman"/>
          <w:sz w:val="24"/>
          <w:szCs w:val="24"/>
        </w:rPr>
        <w:t xml:space="preserve"> - игра «Передай позу»: - дети сидят или стоят в полукруге с закрытыми глазами. Водящий ребенок придумывает и фиксирует позу, показывая ее первому ребенку. Тот запоминает и показывает следующему. В итоге сравнивается поза последнего ребенка с позой водящего.</w:t>
      </w:r>
    </w:p>
    <w:p w:rsidR="008C7B7E" w:rsidRPr="009A426D" w:rsidRDefault="008C7B7E" w:rsidP="008C7B7E">
      <w:pPr>
        <w:spacing w:after="0"/>
        <w:rPr>
          <w:rFonts w:ascii="Times New Roman" w:hAnsi="Times New Roman"/>
          <w:sz w:val="24"/>
          <w:szCs w:val="24"/>
        </w:rPr>
      </w:pPr>
      <w:r w:rsidRPr="009A426D">
        <w:rPr>
          <w:rFonts w:ascii="Times New Roman" w:hAnsi="Times New Roman"/>
          <w:sz w:val="24"/>
          <w:szCs w:val="24"/>
        </w:rPr>
        <w:t>Игра «Фотография»: дети делятся на пары, первый придумывает и фиксирует позу, второй повторяют заданную позу.</w:t>
      </w:r>
    </w:p>
    <w:p w:rsidR="008C7B7E" w:rsidRPr="009A426D" w:rsidRDefault="008C7B7E" w:rsidP="008C7B7E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9A426D">
        <w:rPr>
          <w:rFonts w:ascii="Times New Roman" w:hAnsi="Times New Roman"/>
          <w:sz w:val="24"/>
          <w:szCs w:val="24"/>
          <w:u w:val="single"/>
        </w:rPr>
        <w:t>Промежуточная аттестация</w:t>
      </w:r>
      <w:r w:rsidRPr="009A426D">
        <w:rPr>
          <w:rFonts w:ascii="Times New Roman" w:hAnsi="Times New Roman"/>
          <w:sz w:val="24"/>
          <w:szCs w:val="24"/>
        </w:rPr>
        <w:t xml:space="preserve"> – этюдный показ (индивидуальный и групповой)</w:t>
      </w:r>
    </w:p>
    <w:p w:rsidR="008C7B7E" w:rsidRPr="009A426D" w:rsidRDefault="008C7B7E" w:rsidP="008C7B7E">
      <w:pPr>
        <w:spacing w:after="0"/>
        <w:rPr>
          <w:rFonts w:ascii="Times New Roman" w:hAnsi="Times New Roman"/>
          <w:sz w:val="24"/>
          <w:szCs w:val="24"/>
        </w:rPr>
      </w:pPr>
      <w:r w:rsidRPr="009A426D">
        <w:rPr>
          <w:rFonts w:ascii="Times New Roman" w:hAnsi="Times New Roman"/>
          <w:sz w:val="24"/>
          <w:szCs w:val="24"/>
          <w:u w:val="single"/>
        </w:rPr>
        <w:t>Итоговая аттестация</w:t>
      </w:r>
      <w:r w:rsidRPr="009A426D">
        <w:rPr>
          <w:rFonts w:ascii="Times New Roman" w:hAnsi="Times New Roman"/>
          <w:sz w:val="24"/>
          <w:szCs w:val="24"/>
        </w:rPr>
        <w:t xml:space="preserve"> – показ театральных мизансцен с различными персонажами.</w:t>
      </w:r>
    </w:p>
    <w:p w:rsidR="008C7B7E" w:rsidRPr="009A426D" w:rsidRDefault="008C7B7E" w:rsidP="008C7B7E">
      <w:pPr>
        <w:spacing w:after="0"/>
        <w:rPr>
          <w:rFonts w:ascii="Times New Roman" w:hAnsi="Times New Roman"/>
          <w:i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93"/>
        <w:gridCol w:w="2393"/>
        <w:gridCol w:w="2393"/>
        <w:gridCol w:w="2853"/>
      </w:tblGrid>
      <w:tr w:rsidR="008C7B7E" w:rsidRPr="009A426D" w:rsidTr="009F1583">
        <w:tc>
          <w:tcPr>
            <w:tcW w:w="2993" w:type="dxa"/>
          </w:tcPr>
          <w:p w:rsidR="008C7B7E" w:rsidRPr="009A426D" w:rsidRDefault="008C7B7E" w:rsidP="009F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sz w:val="24"/>
                <w:szCs w:val="24"/>
              </w:rPr>
              <w:t>0 баллов</w:t>
            </w:r>
          </w:p>
        </w:tc>
        <w:tc>
          <w:tcPr>
            <w:tcW w:w="2393" w:type="dxa"/>
          </w:tcPr>
          <w:p w:rsidR="008C7B7E" w:rsidRPr="009A426D" w:rsidRDefault="008C7B7E" w:rsidP="009F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  <w:tc>
          <w:tcPr>
            <w:tcW w:w="2393" w:type="dxa"/>
          </w:tcPr>
          <w:p w:rsidR="008C7B7E" w:rsidRPr="009A426D" w:rsidRDefault="008C7B7E" w:rsidP="009F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</w:tc>
        <w:tc>
          <w:tcPr>
            <w:tcW w:w="2853" w:type="dxa"/>
          </w:tcPr>
          <w:p w:rsidR="008C7B7E" w:rsidRPr="009A426D" w:rsidRDefault="008C7B7E" w:rsidP="009F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</w:tc>
      </w:tr>
      <w:tr w:rsidR="008C7B7E" w:rsidRPr="009A426D" w:rsidTr="009F1583">
        <w:tc>
          <w:tcPr>
            <w:tcW w:w="2993" w:type="dxa"/>
          </w:tcPr>
          <w:p w:rsidR="008C7B7E" w:rsidRPr="009A426D" w:rsidRDefault="008C7B7E" w:rsidP="009F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sz w:val="24"/>
                <w:szCs w:val="24"/>
              </w:rPr>
              <w:t xml:space="preserve">Учащийся не может замереть на месте, запомнить и изобразить заданную позу. </w:t>
            </w:r>
          </w:p>
        </w:tc>
        <w:tc>
          <w:tcPr>
            <w:tcW w:w="2393" w:type="dxa"/>
          </w:tcPr>
          <w:p w:rsidR="008C7B7E" w:rsidRPr="009A426D" w:rsidRDefault="008C7B7E" w:rsidP="009F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sz w:val="24"/>
                <w:szCs w:val="24"/>
              </w:rPr>
              <w:t>Учащийся не может придумать и зафиксировать позу, не точно копирует и повторяет заданную позу или движение.</w:t>
            </w:r>
          </w:p>
        </w:tc>
        <w:tc>
          <w:tcPr>
            <w:tcW w:w="2393" w:type="dxa"/>
          </w:tcPr>
          <w:p w:rsidR="008C7B7E" w:rsidRPr="009A426D" w:rsidRDefault="008C7B7E" w:rsidP="009F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426D">
              <w:rPr>
                <w:rFonts w:ascii="Times New Roman" w:hAnsi="Times New Roman"/>
                <w:sz w:val="24"/>
                <w:szCs w:val="24"/>
              </w:rPr>
              <w:t>Учащийся  копирует</w:t>
            </w:r>
            <w:proofErr w:type="gramEnd"/>
            <w:r w:rsidRPr="009A426D">
              <w:rPr>
                <w:rFonts w:ascii="Times New Roman" w:hAnsi="Times New Roman"/>
                <w:sz w:val="24"/>
                <w:szCs w:val="24"/>
              </w:rPr>
              <w:t xml:space="preserve"> и воспроизводит заданную позу, но не может воспроизвести ее через определенный промежуток времени.</w:t>
            </w:r>
          </w:p>
        </w:tc>
        <w:tc>
          <w:tcPr>
            <w:tcW w:w="2853" w:type="dxa"/>
          </w:tcPr>
          <w:p w:rsidR="008C7B7E" w:rsidRPr="009A426D" w:rsidRDefault="008C7B7E" w:rsidP="009F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sz w:val="24"/>
                <w:szCs w:val="24"/>
              </w:rPr>
              <w:t>Учащийся придумывает и фиксирует позу, четко копирует и воспроизводит заданную позу. Может повторить ее через определенный промежуток времени.</w:t>
            </w:r>
          </w:p>
        </w:tc>
      </w:tr>
    </w:tbl>
    <w:p w:rsidR="008C7B7E" w:rsidRPr="009A426D" w:rsidRDefault="008C7B7E" w:rsidP="008C7B7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C7B7E" w:rsidRDefault="008C7B7E" w:rsidP="008C7B7E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8C7B7E" w:rsidRPr="009A426D" w:rsidRDefault="008C7B7E" w:rsidP="008C7B7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A426D">
        <w:rPr>
          <w:rFonts w:ascii="Times New Roman" w:hAnsi="Times New Roman"/>
          <w:b/>
          <w:sz w:val="24"/>
          <w:szCs w:val="24"/>
        </w:rPr>
        <w:t>Контрольный критерий №2</w:t>
      </w:r>
    </w:p>
    <w:p w:rsidR="008C7B7E" w:rsidRPr="009A426D" w:rsidRDefault="008C7B7E" w:rsidP="008C7B7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A426D">
        <w:rPr>
          <w:rFonts w:ascii="Times New Roman" w:hAnsi="Times New Roman"/>
          <w:b/>
          <w:sz w:val="24"/>
          <w:szCs w:val="24"/>
        </w:rPr>
        <w:t>Этюдное изображение животных и птиц.</w:t>
      </w:r>
    </w:p>
    <w:p w:rsidR="008C7B7E" w:rsidRPr="009A426D" w:rsidRDefault="008C7B7E" w:rsidP="008C7B7E">
      <w:pPr>
        <w:spacing w:after="0"/>
        <w:rPr>
          <w:rFonts w:ascii="Times New Roman" w:hAnsi="Times New Roman"/>
          <w:i/>
          <w:sz w:val="24"/>
          <w:szCs w:val="24"/>
        </w:rPr>
      </w:pPr>
      <w:r w:rsidRPr="009A426D">
        <w:rPr>
          <w:rFonts w:ascii="Times New Roman" w:hAnsi="Times New Roman"/>
          <w:i/>
          <w:sz w:val="24"/>
          <w:szCs w:val="24"/>
        </w:rPr>
        <w:t>Учащийся должен представлять животных, птиц, их повадки, поведение, уметь изобразить движения различных животных с помощью выразительных пластических движений.</w:t>
      </w:r>
    </w:p>
    <w:p w:rsidR="008C7B7E" w:rsidRPr="009A426D" w:rsidRDefault="008C7B7E" w:rsidP="008C7B7E">
      <w:pPr>
        <w:spacing w:after="0"/>
        <w:rPr>
          <w:rFonts w:ascii="Times New Roman" w:hAnsi="Times New Roman"/>
          <w:sz w:val="24"/>
          <w:szCs w:val="24"/>
        </w:rPr>
      </w:pPr>
      <w:r w:rsidRPr="009A426D">
        <w:rPr>
          <w:rFonts w:ascii="Times New Roman" w:hAnsi="Times New Roman"/>
          <w:sz w:val="24"/>
          <w:szCs w:val="24"/>
        </w:rPr>
        <w:t>Контрольно-измерительный материал:</w:t>
      </w:r>
    </w:p>
    <w:p w:rsidR="008C7B7E" w:rsidRPr="009A426D" w:rsidRDefault="008C7B7E" w:rsidP="008C7B7E">
      <w:pPr>
        <w:spacing w:after="0"/>
        <w:rPr>
          <w:rFonts w:ascii="Times New Roman" w:hAnsi="Times New Roman"/>
          <w:sz w:val="24"/>
          <w:szCs w:val="24"/>
        </w:rPr>
      </w:pPr>
      <w:r w:rsidRPr="009A426D">
        <w:rPr>
          <w:rFonts w:ascii="Times New Roman" w:hAnsi="Times New Roman"/>
          <w:sz w:val="24"/>
          <w:szCs w:val="24"/>
          <w:u w:val="single"/>
        </w:rPr>
        <w:t>Текущий контроль</w:t>
      </w:r>
      <w:r w:rsidRPr="009A426D">
        <w:rPr>
          <w:rFonts w:ascii="Times New Roman" w:hAnsi="Times New Roman"/>
          <w:sz w:val="24"/>
          <w:szCs w:val="24"/>
        </w:rPr>
        <w:t xml:space="preserve"> - упражнение «Дружные животные». Дети делятся на три группы, педагог дает задание – первая группа «медведи», вторая «белки», третья «лисы», по команде учащиеся должны изобразить с помощью пластических движений животных. </w:t>
      </w:r>
    </w:p>
    <w:p w:rsidR="008C7B7E" w:rsidRPr="009A426D" w:rsidRDefault="008C7B7E" w:rsidP="008C7B7E">
      <w:pPr>
        <w:spacing w:after="0"/>
        <w:rPr>
          <w:rFonts w:ascii="Times New Roman" w:hAnsi="Times New Roman"/>
          <w:sz w:val="24"/>
          <w:szCs w:val="24"/>
        </w:rPr>
      </w:pPr>
      <w:r w:rsidRPr="009A426D">
        <w:rPr>
          <w:rFonts w:ascii="Times New Roman" w:hAnsi="Times New Roman"/>
          <w:sz w:val="24"/>
          <w:szCs w:val="24"/>
          <w:u w:val="single"/>
        </w:rPr>
        <w:t>Промежуточная аттестация</w:t>
      </w:r>
      <w:r w:rsidRPr="009A426D">
        <w:rPr>
          <w:rFonts w:ascii="Times New Roman" w:hAnsi="Times New Roman"/>
          <w:sz w:val="24"/>
          <w:szCs w:val="24"/>
        </w:rPr>
        <w:t xml:space="preserve"> – этюдный показ животных (индивидуальный и групповой)</w:t>
      </w:r>
    </w:p>
    <w:p w:rsidR="008C7B7E" w:rsidRPr="009A426D" w:rsidRDefault="008C7B7E" w:rsidP="008C7B7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9A426D">
        <w:rPr>
          <w:rFonts w:ascii="Times New Roman" w:hAnsi="Times New Roman"/>
          <w:sz w:val="24"/>
          <w:szCs w:val="24"/>
          <w:u w:val="single"/>
        </w:rPr>
        <w:t>Итоговая аттестация</w:t>
      </w:r>
      <w:r w:rsidRPr="009A426D">
        <w:rPr>
          <w:rFonts w:ascii="Times New Roman" w:hAnsi="Times New Roman"/>
          <w:sz w:val="24"/>
          <w:szCs w:val="24"/>
        </w:rPr>
        <w:t xml:space="preserve"> – показ театральных мизансцен с различными персонажами.</w:t>
      </w:r>
      <w:r w:rsidRPr="009A426D">
        <w:rPr>
          <w:rFonts w:ascii="Times New Roman" w:hAnsi="Times New Roman"/>
          <w:sz w:val="24"/>
          <w:szCs w:val="24"/>
        </w:rPr>
        <w:tab/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20"/>
        <w:gridCol w:w="3685"/>
        <w:gridCol w:w="2552"/>
        <w:gridCol w:w="1701"/>
      </w:tblGrid>
      <w:tr w:rsidR="008C7B7E" w:rsidRPr="009A426D" w:rsidTr="009C1C91">
        <w:tc>
          <w:tcPr>
            <w:tcW w:w="3120" w:type="dxa"/>
          </w:tcPr>
          <w:p w:rsidR="008C7B7E" w:rsidRPr="009A426D" w:rsidRDefault="008C7B7E" w:rsidP="008C7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3685" w:type="dxa"/>
          </w:tcPr>
          <w:p w:rsidR="008C7B7E" w:rsidRPr="009A426D" w:rsidRDefault="008C7B7E" w:rsidP="009F15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2552" w:type="dxa"/>
          </w:tcPr>
          <w:p w:rsidR="008C7B7E" w:rsidRPr="009A426D" w:rsidRDefault="008C7B7E" w:rsidP="009F15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color w:val="000000"/>
                <w:sz w:val="24"/>
                <w:szCs w:val="24"/>
              </w:rPr>
              <w:t>2 балла</w:t>
            </w:r>
          </w:p>
        </w:tc>
        <w:tc>
          <w:tcPr>
            <w:tcW w:w="1701" w:type="dxa"/>
          </w:tcPr>
          <w:p w:rsidR="008C7B7E" w:rsidRPr="009A426D" w:rsidRDefault="008C7B7E" w:rsidP="009F15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color w:val="000000"/>
                <w:sz w:val="24"/>
                <w:szCs w:val="24"/>
              </w:rPr>
              <w:t>3 балла</w:t>
            </w:r>
          </w:p>
        </w:tc>
      </w:tr>
      <w:tr w:rsidR="008C7B7E" w:rsidRPr="009A426D" w:rsidTr="009C1C91">
        <w:tc>
          <w:tcPr>
            <w:tcW w:w="3120" w:type="dxa"/>
          </w:tcPr>
          <w:p w:rsidR="008C7B7E" w:rsidRPr="009A426D" w:rsidRDefault="008C7B7E" w:rsidP="009F15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Учащийся не знает животных и птиц, не </w:t>
            </w:r>
            <w:proofErr w:type="gramStart"/>
            <w:r w:rsidRPr="009A426D">
              <w:rPr>
                <w:rFonts w:ascii="Times New Roman" w:hAnsi="Times New Roman"/>
                <w:color w:val="000000"/>
                <w:sz w:val="24"/>
                <w:szCs w:val="24"/>
              </w:rPr>
              <w:t>представляет</w:t>
            </w:r>
            <w:proofErr w:type="gramEnd"/>
            <w:r w:rsidRPr="009A42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их можно изобразить.</w:t>
            </w:r>
          </w:p>
        </w:tc>
        <w:tc>
          <w:tcPr>
            <w:tcW w:w="3685" w:type="dxa"/>
          </w:tcPr>
          <w:p w:rsidR="008C7B7E" w:rsidRPr="009A426D" w:rsidRDefault="008C7B7E" w:rsidP="009F15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color w:val="000000"/>
                <w:sz w:val="24"/>
                <w:szCs w:val="24"/>
              </w:rPr>
              <w:t>Учащийся представляет повадки и поведение некоторых живых существ, но не может воспроизвести их с помощью пластических движений.</w:t>
            </w:r>
          </w:p>
        </w:tc>
        <w:tc>
          <w:tcPr>
            <w:tcW w:w="2552" w:type="dxa"/>
          </w:tcPr>
          <w:p w:rsidR="008C7B7E" w:rsidRPr="009A426D" w:rsidRDefault="008C7B7E" w:rsidP="009F15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color w:val="000000"/>
                <w:sz w:val="24"/>
                <w:szCs w:val="24"/>
              </w:rPr>
              <w:t>Учащийся скованно и зажато показывает некоторые элементы поведения животных и птиц.</w:t>
            </w:r>
          </w:p>
        </w:tc>
        <w:tc>
          <w:tcPr>
            <w:tcW w:w="1701" w:type="dxa"/>
          </w:tcPr>
          <w:p w:rsidR="008C7B7E" w:rsidRPr="009A426D" w:rsidRDefault="008C7B7E" w:rsidP="009F1583">
            <w:pPr>
              <w:spacing w:after="0" w:line="240" w:lineRule="atLeast"/>
              <w:ind w:right="-79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Учащийся изображает </w:t>
            </w:r>
          </w:p>
          <w:p w:rsidR="008C7B7E" w:rsidRPr="009A426D" w:rsidRDefault="008C7B7E" w:rsidP="009F1583">
            <w:pPr>
              <w:spacing w:after="0" w:line="240" w:lineRule="atLeast"/>
              <w:ind w:right="-79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color w:val="000000"/>
                <w:sz w:val="24"/>
                <w:szCs w:val="24"/>
              </w:rPr>
              <w:t>Различных животных</w:t>
            </w:r>
          </w:p>
          <w:p w:rsidR="008C7B7E" w:rsidRPr="009A426D" w:rsidRDefault="008C7B7E" w:rsidP="009F1583">
            <w:pPr>
              <w:spacing w:after="0" w:line="240" w:lineRule="atLeast"/>
              <w:ind w:right="-79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птиц с помощью </w:t>
            </w:r>
          </w:p>
          <w:p w:rsidR="008C7B7E" w:rsidRPr="009A426D" w:rsidRDefault="008C7B7E" w:rsidP="009F1583">
            <w:pPr>
              <w:spacing w:after="0" w:line="240" w:lineRule="atLeast"/>
              <w:ind w:right="-79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426D">
              <w:rPr>
                <w:rFonts w:ascii="Times New Roman" w:hAnsi="Times New Roman"/>
                <w:color w:val="000000"/>
                <w:sz w:val="24"/>
                <w:szCs w:val="24"/>
              </w:rPr>
              <w:t>пластических движений.</w:t>
            </w:r>
          </w:p>
        </w:tc>
      </w:tr>
    </w:tbl>
    <w:p w:rsidR="008C7B7E" w:rsidRDefault="008C7B7E" w:rsidP="008C7B7E">
      <w:pPr>
        <w:contextualSpacing/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  <w:sectPr w:rsidR="008C7B7E" w:rsidSect="008C7B7E">
          <w:pgSz w:w="11906" w:h="16838"/>
          <w:pgMar w:top="1134" w:right="851" w:bottom="1134" w:left="851" w:header="709" w:footer="709" w:gutter="0"/>
          <w:cols w:space="708"/>
          <w:titlePg/>
          <w:docGrid w:linePitch="360"/>
        </w:sectPr>
      </w:pPr>
    </w:p>
    <w:p w:rsidR="008C7B7E" w:rsidRPr="008C7B7E" w:rsidRDefault="008C7B7E" w:rsidP="008C7B7E">
      <w:pPr>
        <w:contextualSpacing/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</w:pPr>
    </w:p>
    <w:sectPr w:rsidR="008C7B7E" w:rsidRPr="008C7B7E" w:rsidSect="00E26299"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E25" w:rsidRDefault="00822E25" w:rsidP="00895D59">
      <w:pPr>
        <w:spacing w:after="0" w:line="240" w:lineRule="auto"/>
      </w:pPr>
      <w:r>
        <w:separator/>
      </w:r>
    </w:p>
  </w:endnote>
  <w:endnote w:type="continuationSeparator" w:id="0">
    <w:p w:rsidR="00822E25" w:rsidRDefault="00822E25" w:rsidP="00895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E25" w:rsidRDefault="00822E25" w:rsidP="00895D59">
      <w:pPr>
        <w:spacing w:after="0" w:line="240" w:lineRule="auto"/>
      </w:pPr>
      <w:r>
        <w:separator/>
      </w:r>
    </w:p>
  </w:footnote>
  <w:footnote w:type="continuationSeparator" w:id="0">
    <w:p w:rsidR="00822E25" w:rsidRDefault="00822E25" w:rsidP="00895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2799095"/>
      <w:docPartObj>
        <w:docPartGallery w:val="Page Numbers (Top of Page)"/>
        <w:docPartUnique/>
      </w:docPartObj>
    </w:sdtPr>
    <w:sdtEndPr/>
    <w:sdtContent>
      <w:p w:rsidR="009F1583" w:rsidRDefault="001842F2">
        <w:pPr>
          <w:pStyle w:val="a9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7C1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F1583" w:rsidRDefault="009F158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A5BA7"/>
    <w:multiLevelType w:val="multilevel"/>
    <w:tmpl w:val="D68A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67F4B"/>
    <w:multiLevelType w:val="multilevel"/>
    <w:tmpl w:val="4FEC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F763E"/>
    <w:multiLevelType w:val="multilevel"/>
    <w:tmpl w:val="07F2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27A22"/>
    <w:multiLevelType w:val="multilevel"/>
    <w:tmpl w:val="75B4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57EE0"/>
    <w:multiLevelType w:val="multilevel"/>
    <w:tmpl w:val="6672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0D47C8"/>
    <w:multiLevelType w:val="multilevel"/>
    <w:tmpl w:val="1FCE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BA58D8"/>
    <w:multiLevelType w:val="multilevel"/>
    <w:tmpl w:val="47D4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BD0337"/>
    <w:multiLevelType w:val="multilevel"/>
    <w:tmpl w:val="FAE4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FB3EE5"/>
    <w:multiLevelType w:val="multilevel"/>
    <w:tmpl w:val="4CA8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545199"/>
    <w:multiLevelType w:val="multilevel"/>
    <w:tmpl w:val="50B2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627F0B"/>
    <w:multiLevelType w:val="multilevel"/>
    <w:tmpl w:val="55E0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4C13DB"/>
    <w:multiLevelType w:val="multilevel"/>
    <w:tmpl w:val="BDF4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3F59F2"/>
    <w:multiLevelType w:val="multilevel"/>
    <w:tmpl w:val="AE28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0D13CA"/>
    <w:multiLevelType w:val="multilevel"/>
    <w:tmpl w:val="E76A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641E37"/>
    <w:multiLevelType w:val="multilevel"/>
    <w:tmpl w:val="D3F0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AD5ABF"/>
    <w:multiLevelType w:val="multilevel"/>
    <w:tmpl w:val="15A4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3114E5"/>
    <w:multiLevelType w:val="multilevel"/>
    <w:tmpl w:val="9CC8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EA547A"/>
    <w:multiLevelType w:val="multilevel"/>
    <w:tmpl w:val="1CE4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067CA5"/>
    <w:multiLevelType w:val="multilevel"/>
    <w:tmpl w:val="32CA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"/>
  </w:num>
  <w:num w:numId="3">
    <w:abstractNumId w:val="7"/>
  </w:num>
  <w:num w:numId="4">
    <w:abstractNumId w:val="6"/>
  </w:num>
  <w:num w:numId="5">
    <w:abstractNumId w:val="8"/>
  </w:num>
  <w:num w:numId="6">
    <w:abstractNumId w:val="9"/>
  </w:num>
  <w:num w:numId="7">
    <w:abstractNumId w:val="15"/>
  </w:num>
  <w:num w:numId="8">
    <w:abstractNumId w:val="4"/>
  </w:num>
  <w:num w:numId="9">
    <w:abstractNumId w:val="10"/>
  </w:num>
  <w:num w:numId="10">
    <w:abstractNumId w:val="12"/>
  </w:num>
  <w:num w:numId="11">
    <w:abstractNumId w:val="5"/>
  </w:num>
  <w:num w:numId="12">
    <w:abstractNumId w:val="2"/>
  </w:num>
  <w:num w:numId="13">
    <w:abstractNumId w:val="0"/>
  </w:num>
  <w:num w:numId="14">
    <w:abstractNumId w:val="14"/>
  </w:num>
  <w:num w:numId="15">
    <w:abstractNumId w:val="13"/>
  </w:num>
  <w:num w:numId="16">
    <w:abstractNumId w:val="3"/>
  </w:num>
  <w:num w:numId="17">
    <w:abstractNumId w:val="17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F63DC"/>
    <w:rsid w:val="000301C0"/>
    <w:rsid w:val="0003545C"/>
    <w:rsid w:val="00081166"/>
    <w:rsid w:val="00086EF9"/>
    <w:rsid w:val="000B6DFA"/>
    <w:rsid w:val="000C6AD2"/>
    <w:rsid w:val="000D18E9"/>
    <w:rsid w:val="0012019B"/>
    <w:rsid w:val="001302D8"/>
    <w:rsid w:val="00153A19"/>
    <w:rsid w:val="001842F2"/>
    <w:rsid w:val="001B28BE"/>
    <w:rsid w:val="001D2340"/>
    <w:rsid w:val="002110D0"/>
    <w:rsid w:val="00267601"/>
    <w:rsid w:val="00286FE4"/>
    <w:rsid w:val="002C0704"/>
    <w:rsid w:val="002D3AE3"/>
    <w:rsid w:val="00304F4D"/>
    <w:rsid w:val="003847D3"/>
    <w:rsid w:val="003D5977"/>
    <w:rsid w:val="003D5AB5"/>
    <w:rsid w:val="003F63DC"/>
    <w:rsid w:val="003F71A4"/>
    <w:rsid w:val="00404E75"/>
    <w:rsid w:val="00425CA5"/>
    <w:rsid w:val="00456420"/>
    <w:rsid w:val="0046758C"/>
    <w:rsid w:val="005007B9"/>
    <w:rsid w:val="0056791B"/>
    <w:rsid w:val="005740E7"/>
    <w:rsid w:val="005C2DC8"/>
    <w:rsid w:val="00603240"/>
    <w:rsid w:val="00605358"/>
    <w:rsid w:val="006105C8"/>
    <w:rsid w:val="00611FA9"/>
    <w:rsid w:val="00627197"/>
    <w:rsid w:val="00694583"/>
    <w:rsid w:val="00700DE9"/>
    <w:rsid w:val="0071395B"/>
    <w:rsid w:val="007A3560"/>
    <w:rsid w:val="007E5C06"/>
    <w:rsid w:val="008061B7"/>
    <w:rsid w:val="0080770A"/>
    <w:rsid w:val="00822E25"/>
    <w:rsid w:val="00826418"/>
    <w:rsid w:val="00830E1A"/>
    <w:rsid w:val="00857B1E"/>
    <w:rsid w:val="00895D59"/>
    <w:rsid w:val="008C7B7E"/>
    <w:rsid w:val="00902D64"/>
    <w:rsid w:val="00904F5C"/>
    <w:rsid w:val="009324DD"/>
    <w:rsid w:val="00972E94"/>
    <w:rsid w:val="009973A7"/>
    <w:rsid w:val="009A71E6"/>
    <w:rsid w:val="009B375F"/>
    <w:rsid w:val="009C1C91"/>
    <w:rsid w:val="009F1583"/>
    <w:rsid w:val="00A247FD"/>
    <w:rsid w:val="00A43A0B"/>
    <w:rsid w:val="00A96D57"/>
    <w:rsid w:val="00AB4964"/>
    <w:rsid w:val="00AB6679"/>
    <w:rsid w:val="00AD0C62"/>
    <w:rsid w:val="00AD0F16"/>
    <w:rsid w:val="00AE131A"/>
    <w:rsid w:val="00AE4FD9"/>
    <w:rsid w:val="00AF43C7"/>
    <w:rsid w:val="00B736A3"/>
    <w:rsid w:val="00BA76B2"/>
    <w:rsid w:val="00C545C2"/>
    <w:rsid w:val="00C6256B"/>
    <w:rsid w:val="00C83619"/>
    <w:rsid w:val="00C85BD0"/>
    <w:rsid w:val="00CB2223"/>
    <w:rsid w:val="00CF12B5"/>
    <w:rsid w:val="00CF5266"/>
    <w:rsid w:val="00D177A2"/>
    <w:rsid w:val="00D45EC1"/>
    <w:rsid w:val="00D73ACC"/>
    <w:rsid w:val="00DA385B"/>
    <w:rsid w:val="00DA3D0E"/>
    <w:rsid w:val="00E11415"/>
    <w:rsid w:val="00E26299"/>
    <w:rsid w:val="00E61069"/>
    <w:rsid w:val="00E83A61"/>
    <w:rsid w:val="00EB1306"/>
    <w:rsid w:val="00ED094D"/>
    <w:rsid w:val="00EE3DE6"/>
    <w:rsid w:val="00EF584E"/>
    <w:rsid w:val="00F07C13"/>
    <w:rsid w:val="00F23324"/>
    <w:rsid w:val="00F25E71"/>
    <w:rsid w:val="00F32518"/>
    <w:rsid w:val="00F463BA"/>
    <w:rsid w:val="00F641A2"/>
    <w:rsid w:val="00F973D2"/>
    <w:rsid w:val="00FA5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8015A-DDBF-4BF2-A0BC-935846EF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7B9"/>
  </w:style>
  <w:style w:type="paragraph" w:styleId="1">
    <w:name w:val="heading 1"/>
    <w:basedOn w:val="a"/>
    <w:next w:val="a"/>
    <w:link w:val="10"/>
    <w:uiPriority w:val="9"/>
    <w:qFormat/>
    <w:rsid w:val="003F63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3D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3">
    <w:name w:val="List Paragraph"/>
    <w:basedOn w:val="a"/>
    <w:uiPriority w:val="34"/>
    <w:qFormat/>
    <w:rsid w:val="003F63D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F63D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6"/>
    <w:uiPriority w:val="1"/>
    <w:locked/>
    <w:rsid w:val="003F63DC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1"/>
    <w:qFormat/>
    <w:rsid w:val="003F63D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0B6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85BD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895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95D59"/>
  </w:style>
  <w:style w:type="paragraph" w:styleId="ab">
    <w:name w:val="footer"/>
    <w:basedOn w:val="a"/>
    <w:link w:val="ac"/>
    <w:uiPriority w:val="99"/>
    <w:semiHidden/>
    <w:unhideWhenUsed/>
    <w:rsid w:val="00895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95D59"/>
  </w:style>
  <w:style w:type="paragraph" w:customStyle="1" w:styleId="c6">
    <w:name w:val="c6"/>
    <w:basedOn w:val="a"/>
    <w:rsid w:val="007E5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E5C06"/>
  </w:style>
  <w:style w:type="character" w:styleId="ad">
    <w:name w:val="Strong"/>
    <w:basedOn w:val="a0"/>
    <w:uiPriority w:val="22"/>
    <w:qFormat/>
    <w:rsid w:val="006053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2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world-a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men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B05EA-88D2-45DF-93CD-05CD0BA10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16</Pages>
  <Words>3816</Words>
  <Characters>21757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Виктория Викторовна</cp:lastModifiedBy>
  <cp:revision>43</cp:revision>
  <cp:lastPrinted>2025-09-25T10:23:00Z</cp:lastPrinted>
  <dcterms:created xsi:type="dcterms:W3CDTF">2022-09-05T18:01:00Z</dcterms:created>
  <dcterms:modified xsi:type="dcterms:W3CDTF">2026-01-13T06:23:00Z</dcterms:modified>
</cp:coreProperties>
</file>